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0FF53" w14:textId="4678F233" w:rsidR="006B542E" w:rsidRPr="00843006" w:rsidRDefault="002F76ED" w:rsidP="00A63194">
      <w:pPr>
        <w:pStyle w:val="Sinespaciado"/>
      </w:pPr>
      <w:r w:rsidRPr="00843006">
        <w:t xml:space="preserve">DIAGNÓSTICO DE PROGRAMAS </w:t>
      </w:r>
      <w:r w:rsidR="004802C5">
        <w:t>NUEVOS</w:t>
      </w:r>
      <w:r w:rsidR="00F91237">
        <w:t xml:space="preserve"> O ACTUALIZACIÓN PARA</w:t>
      </w:r>
      <w:r w:rsidR="004802C5">
        <w:t xml:space="preserve"> 202</w:t>
      </w:r>
      <w:r w:rsidR="00F91237">
        <w:t>1</w:t>
      </w:r>
    </w:p>
    <w:p w14:paraId="026FF5FD" w14:textId="77777777" w:rsidR="0059554E" w:rsidRPr="00843006" w:rsidRDefault="0059554E" w:rsidP="006B542E">
      <w:pPr>
        <w:jc w:val="center"/>
        <w:rPr>
          <w:rFonts w:ascii="Montserrat" w:hAnsi="Montserrat"/>
          <w:b/>
        </w:rPr>
      </w:pPr>
    </w:p>
    <w:p w14:paraId="1C3C8E81" w14:textId="77777777" w:rsidR="00A43FB0" w:rsidRPr="00843006" w:rsidRDefault="007C34C4" w:rsidP="00A43FB0">
      <w:pPr>
        <w:jc w:val="center"/>
        <w:rPr>
          <w:rFonts w:ascii="Montserrat" w:hAnsi="Montserrat"/>
          <w:b/>
        </w:rPr>
      </w:pPr>
      <w:r>
        <w:rPr>
          <w:rFonts w:ascii="Montserrat" w:hAnsi="Montserrat" w:cs="Arial"/>
          <w:b/>
        </w:rPr>
        <w:t>P018 Prevención y control de enfermedades</w:t>
      </w:r>
    </w:p>
    <w:p w14:paraId="5A33A90E" w14:textId="7E76AF7D" w:rsidR="006B542E" w:rsidRPr="00843006" w:rsidRDefault="00684AC0" w:rsidP="00BB2C8F">
      <w:pPr>
        <w:jc w:val="right"/>
        <w:rPr>
          <w:rFonts w:ascii="Montserrat" w:hAnsi="Montserrat"/>
        </w:rPr>
      </w:pPr>
      <w:r>
        <w:rPr>
          <w:rFonts w:ascii="Montserrat" w:hAnsi="Montserrat"/>
        </w:rPr>
        <w:t xml:space="preserve">Fecha: </w:t>
      </w:r>
      <w:r w:rsidR="00305DBF">
        <w:rPr>
          <w:rFonts w:ascii="Montserrat" w:hAnsi="Montserrat"/>
        </w:rPr>
        <w:t>20</w:t>
      </w:r>
      <w:r w:rsidR="007C34C4">
        <w:rPr>
          <w:rFonts w:ascii="Montserrat" w:hAnsi="Montserrat"/>
        </w:rPr>
        <w:t xml:space="preserve"> de abril 2020</w:t>
      </w:r>
    </w:p>
    <w:p w14:paraId="0AE965CA" w14:textId="77777777" w:rsidR="006B542E" w:rsidRPr="00843006" w:rsidRDefault="006B542E" w:rsidP="0011451F">
      <w:pPr>
        <w:rPr>
          <w:rFonts w:ascii="Montserrat" w:hAnsi="Montserrat"/>
        </w:rPr>
      </w:pPr>
    </w:p>
    <w:p w14:paraId="36F2B8D8" w14:textId="77777777" w:rsidR="006B542E" w:rsidRPr="00843006" w:rsidRDefault="006B542E" w:rsidP="0011451F">
      <w:pPr>
        <w:rPr>
          <w:rFonts w:ascii="Montserrat" w:hAnsi="Montserrat"/>
        </w:rPr>
      </w:pPr>
    </w:p>
    <w:p w14:paraId="18AA14BB" w14:textId="77777777" w:rsidR="002F76ED" w:rsidRPr="00843006" w:rsidRDefault="002F76ED" w:rsidP="00635BD6">
      <w:pPr>
        <w:jc w:val="both"/>
        <w:rPr>
          <w:rFonts w:ascii="Montserrat" w:hAnsi="Montserrat"/>
        </w:rPr>
      </w:pPr>
      <w:r w:rsidRPr="00843006">
        <w:rPr>
          <w:rFonts w:ascii="Montserrat" w:hAnsi="Montserrat"/>
        </w:rPr>
        <w:t>A fin de atender la asesoría técnica para la integración del Diagnóstico</w:t>
      </w:r>
      <w:r w:rsidR="0059554E" w:rsidRPr="00843006">
        <w:rPr>
          <w:rFonts w:ascii="Montserrat" w:hAnsi="Montserrat"/>
        </w:rPr>
        <w:t>,</w:t>
      </w:r>
      <w:r w:rsidR="00E13316" w:rsidRPr="00843006">
        <w:rPr>
          <w:rFonts w:ascii="Montserrat" w:hAnsi="Montserrat"/>
        </w:rPr>
        <w:t xml:space="preserve"> se desagregan los siguientes puntos a considerar para su integración.</w:t>
      </w:r>
    </w:p>
    <w:p w14:paraId="4FEA10BD" w14:textId="77777777" w:rsidR="00E13316" w:rsidRPr="00843006" w:rsidRDefault="00E13316" w:rsidP="0011451F">
      <w:pPr>
        <w:rPr>
          <w:rFonts w:ascii="Montserrat" w:hAnsi="Montserrat"/>
        </w:rPr>
      </w:pPr>
    </w:p>
    <w:p w14:paraId="61911573" w14:textId="77777777" w:rsidR="00E13316" w:rsidRPr="00843006" w:rsidRDefault="00E13316" w:rsidP="0011451F">
      <w:pPr>
        <w:rPr>
          <w:rFonts w:ascii="Montserrat" w:hAnsi="Montserrat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06"/>
        <w:gridCol w:w="2977"/>
        <w:gridCol w:w="2551"/>
        <w:gridCol w:w="2978"/>
      </w:tblGrid>
      <w:tr w:rsidR="00467F54" w:rsidRPr="00843006" w14:paraId="7608BF59" w14:textId="77777777" w:rsidTr="00406634">
        <w:trPr>
          <w:tblHeader/>
        </w:trPr>
        <w:tc>
          <w:tcPr>
            <w:tcW w:w="4106" w:type="dxa"/>
            <w:shd w:val="clear" w:color="auto" w:fill="BFBFBF" w:themeFill="background1" w:themeFillShade="BF"/>
            <w:vAlign w:val="center"/>
          </w:tcPr>
          <w:p w14:paraId="15F0C11C" w14:textId="77777777" w:rsidR="00467F54" w:rsidRPr="00843006" w:rsidRDefault="00467F54" w:rsidP="00754C57">
            <w:pPr>
              <w:jc w:val="center"/>
              <w:rPr>
                <w:rFonts w:ascii="Montserrat" w:hAnsi="Montserrat"/>
                <w:b/>
              </w:rPr>
            </w:pPr>
            <w:r w:rsidRPr="00843006">
              <w:rPr>
                <w:rFonts w:ascii="Montserrat" w:hAnsi="Montserrat"/>
                <w:b/>
              </w:rPr>
              <w:t>Etapas del Diagnóstico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502D0AF7" w14:textId="77777777" w:rsidR="00467F54" w:rsidRPr="00843006" w:rsidRDefault="00467F54" w:rsidP="00754C57">
            <w:pPr>
              <w:jc w:val="center"/>
              <w:rPr>
                <w:rFonts w:ascii="Montserrat" w:hAnsi="Montserrat"/>
                <w:b/>
              </w:rPr>
            </w:pPr>
            <w:r w:rsidRPr="00843006">
              <w:rPr>
                <w:rFonts w:ascii="Montserrat" w:hAnsi="Montserrat"/>
                <w:b/>
              </w:rPr>
              <w:t>Requisitos a considerar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6B0A7D9E" w14:textId="77777777" w:rsidR="00467F54" w:rsidRPr="00843006" w:rsidRDefault="00467F54" w:rsidP="00754C57">
            <w:pPr>
              <w:jc w:val="center"/>
              <w:rPr>
                <w:rFonts w:ascii="Montserrat" w:hAnsi="Montserrat"/>
                <w:b/>
              </w:rPr>
            </w:pPr>
            <w:r w:rsidRPr="00843006">
              <w:rPr>
                <w:rFonts w:ascii="Montserrat" w:hAnsi="Montserrat"/>
                <w:b/>
              </w:rPr>
              <w:t>Contesta los cuestionamientos</w:t>
            </w:r>
          </w:p>
        </w:tc>
        <w:tc>
          <w:tcPr>
            <w:tcW w:w="2978" w:type="dxa"/>
            <w:shd w:val="clear" w:color="auto" w:fill="BFBFBF" w:themeFill="background1" w:themeFillShade="BF"/>
            <w:vAlign w:val="center"/>
          </w:tcPr>
          <w:p w14:paraId="0C821914" w14:textId="77777777" w:rsidR="00467F54" w:rsidRPr="00843006" w:rsidRDefault="00467F54" w:rsidP="00754C57">
            <w:pPr>
              <w:jc w:val="center"/>
              <w:rPr>
                <w:rFonts w:ascii="Montserrat" w:hAnsi="Montserrat"/>
                <w:b/>
              </w:rPr>
            </w:pPr>
            <w:r w:rsidRPr="00843006">
              <w:rPr>
                <w:rFonts w:ascii="Montserrat" w:hAnsi="Montserrat"/>
                <w:b/>
              </w:rPr>
              <w:t>NOTAS:</w:t>
            </w:r>
          </w:p>
        </w:tc>
      </w:tr>
      <w:tr w:rsidR="00467F54" w:rsidRPr="00843006" w14:paraId="13695B06" w14:textId="77777777" w:rsidTr="00F91237">
        <w:tc>
          <w:tcPr>
            <w:tcW w:w="4106" w:type="dxa"/>
            <w:shd w:val="clear" w:color="auto" w:fill="BFBFBF" w:themeFill="background1" w:themeFillShade="BF"/>
          </w:tcPr>
          <w:p w14:paraId="48A1A42E" w14:textId="77777777" w:rsidR="00467F54" w:rsidRPr="00843006" w:rsidRDefault="00AA47CA" w:rsidP="006015EB">
            <w:pPr>
              <w:jc w:val="both"/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843006">
              <w:rPr>
                <w:rFonts w:ascii="Montserrat" w:hAnsi="Montserrat"/>
                <w:b/>
              </w:rPr>
              <w:t>. Estructura General del Diagnóstico de Programa Nuevo</w:t>
            </w:r>
          </w:p>
          <w:p w14:paraId="7C245372" w14:textId="77777777" w:rsidR="00467F54" w:rsidRPr="00843006" w:rsidRDefault="00467F54" w:rsidP="0011451F">
            <w:pPr>
              <w:rPr>
                <w:rFonts w:ascii="Montserrat" w:hAnsi="Montserrat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14:paraId="18A23B58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</w:tcPr>
          <w:p w14:paraId="22CB6D6C" w14:textId="77777777" w:rsidR="00467F54" w:rsidRPr="00843006" w:rsidRDefault="00467F54" w:rsidP="0011451F">
            <w:pPr>
              <w:rPr>
                <w:rFonts w:ascii="Montserrat" w:hAnsi="Montserrat"/>
              </w:rPr>
            </w:pPr>
          </w:p>
        </w:tc>
        <w:tc>
          <w:tcPr>
            <w:tcW w:w="2978" w:type="dxa"/>
            <w:shd w:val="clear" w:color="auto" w:fill="BFBFBF" w:themeFill="background1" w:themeFillShade="BF"/>
          </w:tcPr>
          <w:p w14:paraId="71318287" w14:textId="77777777" w:rsidR="00467F54" w:rsidRPr="00843006" w:rsidRDefault="00467F54" w:rsidP="0011451F">
            <w:pPr>
              <w:rPr>
                <w:rFonts w:ascii="Montserrat" w:hAnsi="Montserrat"/>
              </w:rPr>
            </w:pPr>
          </w:p>
        </w:tc>
      </w:tr>
      <w:tr w:rsidR="00467F54" w:rsidRPr="00843006" w14:paraId="0EEB91A6" w14:textId="77777777" w:rsidTr="00406634">
        <w:tc>
          <w:tcPr>
            <w:tcW w:w="4106" w:type="dxa"/>
            <w:shd w:val="clear" w:color="auto" w:fill="BFBFBF" w:themeFill="background1" w:themeFillShade="BF"/>
          </w:tcPr>
          <w:p w14:paraId="4BD5B0E6" w14:textId="77777777" w:rsidR="00467F54" w:rsidRPr="00843006" w:rsidRDefault="00AA47C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843006">
              <w:rPr>
                <w:rFonts w:ascii="Montserrat" w:hAnsi="Montserrat"/>
                <w:b/>
              </w:rPr>
              <w:t>.1 Antecedentes</w:t>
            </w:r>
          </w:p>
          <w:p w14:paraId="5FF0387A" w14:textId="77777777" w:rsidR="00467F54" w:rsidRPr="00843006" w:rsidRDefault="00467F54" w:rsidP="006015EB">
            <w:pPr>
              <w:rPr>
                <w:rFonts w:ascii="Montserrat" w:hAnsi="Montserrat"/>
              </w:rPr>
            </w:pPr>
          </w:p>
        </w:tc>
        <w:tc>
          <w:tcPr>
            <w:tcW w:w="2977" w:type="dxa"/>
          </w:tcPr>
          <w:p w14:paraId="1DB380C1" w14:textId="77777777" w:rsidR="00467F54" w:rsidRPr="00843006" w:rsidRDefault="00467F54" w:rsidP="00F91237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En forma general el origen de la propuesta y su justificación.</w:t>
            </w:r>
          </w:p>
          <w:p w14:paraId="0A5F3D30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2BB2273" w14:textId="569FDD29" w:rsidR="00467F54" w:rsidRPr="00843006" w:rsidRDefault="00AA47CA" w:rsidP="00F91237">
            <w:pPr>
              <w:jc w:val="both"/>
              <w:rPr>
                <w:rFonts w:ascii="Montserrat" w:hAnsi="Montserrat"/>
              </w:rPr>
            </w:pPr>
            <w:r w:rsidRPr="00AA47CA">
              <w:rPr>
                <w:rFonts w:ascii="Montserrat" w:hAnsi="Montserrat"/>
                <w:sz w:val="20"/>
              </w:rPr>
              <w:t xml:space="preserve">Evolución </w:t>
            </w:r>
            <w:r w:rsidR="00F91237">
              <w:rPr>
                <w:rFonts w:ascii="Montserrat" w:hAnsi="Montserrat"/>
                <w:sz w:val="20"/>
              </w:rPr>
              <w:t>en</w:t>
            </w:r>
            <w:r w:rsidRPr="00AA47CA">
              <w:rPr>
                <w:rFonts w:ascii="Montserrat" w:hAnsi="Montserrat"/>
                <w:sz w:val="20"/>
              </w:rPr>
              <w:t xml:space="preserve"> relación </w:t>
            </w:r>
            <w:r w:rsidR="00F91237">
              <w:rPr>
                <w:rFonts w:ascii="Montserrat" w:hAnsi="Montserrat"/>
                <w:sz w:val="20"/>
              </w:rPr>
              <w:t>con el</w:t>
            </w:r>
            <w:r w:rsidRPr="00AA47CA">
              <w:rPr>
                <w:rFonts w:ascii="Montserrat" w:hAnsi="Montserrat"/>
                <w:sz w:val="20"/>
              </w:rPr>
              <w:t xml:space="preserve"> problema o necesidad de política pública, señalando con base en la información de desempeño disponible.</w:t>
            </w:r>
          </w:p>
        </w:tc>
        <w:tc>
          <w:tcPr>
            <w:tcW w:w="2978" w:type="dxa"/>
          </w:tcPr>
          <w:p w14:paraId="6025383E" w14:textId="77777777" w:rsidR="00AA47CA" w:rsidRPr="00245F3A" w:rsidRDefault="007C34C4" w:rsidP="00874D32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0BD62579" w14:textId="77777777" w:rsidTr="00406634">
        <w:tc>
          <w:tcPr>
            <w:tcW w:w="4106" w:type="dxa"/>
            <w:shd w:val="clear" w:color="auto" w:fill="BFBFBF" w:themeFill="background1" w:themeFillShade="BF"/>
          </w:tcPr>
          <w:p w14:paraId="7E3F3FBA" w14:textId="77777777" w:rsidR="00467F54" w:rsidRPr="00843006" w:rsidRDefault="00AA47CA" w:rsidP="00754C57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843006">
              <w:rPr>
                <w:rFonts w:ascii="Montserrat" w:hAnsi="Montserrat"/>
                <w:b/>
              </w:rPr>
              <w:t>.2 Identificación</w:t>
            </w:r>
            <w:r w:rsidR="00754C57" w:rsidRPr="00843006">
              <w:rPr>
                <w:rFonts w:ascii="Montserrat" w:hAnsi="Montserrat"/>
                <w:b/>
              </w:rPr>
              <w:t xml:space="preserve">, definición </w:t>
            </w:r>
            <w:r w:rsidR="00467F54" w:rsidRPr="00843006">
              <w:rPr>
                <w:rFonts w:ascii="Montserrat" w:hAnsi="Montserrat"/>
                <w:b/>
              </w:rPr>
              <w:t>y descripción del Problema.</w:t>
            </w:r>
          </w:p>
        </w:tc>
        <w:tc>
          <w:tcPr>
            <w:tcW w:w="2977" w:type="dxa"/>
          </w:tcPr>
          <w:p w14:paraId="5DB0476F" w14:textId="2A6D897C" w:rsidR="00467F54" w:rsidRPr="00843006" w:rsidRDefault="00467F54" w:rsidP="00AF4374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Se identificará el problema central o necesidad a la que responde la intervención pública, su evolución en el tiempo y espacio, así como sus efectos.</w:t>
            </w:r>
          </w:p>
        </w:tc>
        <w:tc>
          <w:tcPr>
            <w:tcW w:w="2551" w:type="dxa"/>
          </w:tcPr>
          <w:p w14:paraId="4EB15CAB" w14:textId="77777777" w:rsidR="00467F54" w:rsidRPr="00843006" w:rsidRDefault="00467F54" w:rsidP="00AF4374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Revisión de la literatura relacionada con el problema.</w:t>
            </w:r>
          </w:p>
        </w:tc>
        <w:tc>
          <w:tcPr>
            <w:tcW w:w="2978" w:type="dxa"/>
          </w:tcPr>
          <w:p w14:paraId="053CE2D1" w14:textId="77777777" w:rsidR="0084561A" w:rsidRPr="00245F3A" w:rsidRDefault="007C34C4" w:rsidP="006F3E8E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7DEC256C" w14:textId="77777777" w:rsidTr="00406634">
        <w:tc>
          <w:tcPr>
            <w:tcW w:w="4106" w:type="dxa"/>
          </w:tcPr>
          <w:p w14:paraId="3168599E" w14:textId="77777777" w:rsidR="00467F54" w:rsidRPr="00843006" w:rsidRDefault="0084561A" w:rsidP="00AF4374">
            <w:pPr>
              <w:jc w:val="both"/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843006">
              <w:rPr>
                <w:rFonts w:ascii="Montserrat" w:hAnsi="Montserrat"/>
                <w:b/>
              </w:rPr>
              <w:t xml:space="preserve">.2.1 </w:t>
            </w:r>
            <w:r w:rsidR="00754C57" w:rsidRPr="00843006">
              <w:rPr>
                <w:rFonts w:ascii="Montserrat" w:hAnsi="Montserrat"/>
                <w:b/>
              </w:rPr>
              <w:t>Definición del problema</w:t>
            </w:r>
            <w:r w:rsidR="00467F54" w:rsidRPr="00843006">
              <w:rPr>
                <w:rFonts w:ascii="Montserrat" w:hAnsi="Montserrat"/>
                <w:b/>
              </w:rPr>
              <w:t>.</w:t>
            </w:r>
          </w:p>
          <w:p w14:paraId="0B42C0E4" w14:textId="77777777" w:rsidR="00467F54" w:rsidRPr="00843006" w:rsidRDefault="00467F54" w:rsidP="00AF4374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Identificación y descripción del problema o necesidad que se pretende atender con base en la literatura nacional e internacional relacionada.</w:t>
            </w:r>
          </w:p>
        </w:tc>
        <w:tc>
          <w:tcPr>
            <w:tcW w:w="2977" w:type="dxa"/>
          </w:tcPr>
          <w:p w14:paraId="1AEEB10A" w14:textId="77777777" w:rsidR="00467F54" w:rsidRPr="00F91237" w:rsidRDefault="00467F54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F91237">
              <w:rPr>
                <w:rFonts w:ascii="Montserrat" w:hAnsi="Montserrat"/>
                <w:sz w:val="20"/>
                <w:szCs w:val="20"/>
              </w:rPr>
              <w:t>Aporte a la cuantificación del problema.</w:t>
            </w:r>
          </w:p>
          <w:p w14:paraId="520A87AD" w14:textId="77777777" w:rsidR="00467F54" w:rsidRPr="00F91237" w:rsidRDefault="00467F54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F91237">
              <w:rPr>
                <w:rFonts w:ascii="Montserrat" w:hAnsi="Montserrat"/>
                <w:sz w:val="20"/>
                <w:szCs w:val="20"/>
              </w:rPr>
              <w:t>Localización geográfica</w:t>
            </w:r>
          </w:p>
          <w:p w14:paraId="7903D6C7" w14:textId="77777777" w:rsidR="00467F54" w:rsidRPr="00F91237" w:rsidRDefault="00467F54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F91237">
              <w:rPr>
                <w:rFonts w:ascii="Montserrat" w:hAnsi="Montserrat"/>
                <w:sz w:val="20"/>
                <w:szCs w:val="20"/>
              </w:rPr>
              <w:t>Distribución entre grupos de población</w:t>
            </w:r>
          </w:p>
          <w:p w14:paraId="235395D1" w14:textId="59E6CE72" w:rsidR="00467F54" w:rsidRPr="00F91237" w:rsidRDefault="00467F54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F91237">
              <w:rPr>
                <w:rFonts w:ascii="Montserrat" w:hAnsi="Montserrat"/>
                <w:sz w:val="20"/>
                <w:szCs w:val="20"/>
              </w:rPr>
              <w:lastRenderedPageBreak/>
              <w:t>Encuestas oficiales</w:t>
            </w:r>
            <w:r w:rsidR="00F91237">
              <w:rPr>
                <w:rFonts w:ascii="Montserrat" w:hAnsi="Montserrat"/>
                <w:sz w:val="20"/>
                <w:szCs w:val="20"/>
              </w:rPr>
              <w:t>.</w:t>
            </w:r>
          </w:p>
          <w:p w14:paraId="236CE192" w14:textId="28F06C0A" w:rsidR="00467F54" w:rsidRPr="00F91237" w:rsidRDefault="00467F54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F91237">
              <w:rPr>
                <w:rFonts w:ascii="Montserrat" w:hAnsi="Montserrat"/>
                <w:sz w:val="20"/>
                <w:szCs w:val="20"/>
              </w:rPr>
              <w:t>Encuestas públicas disponibles.</w:t>
            </w:r>
          </w:p>
        </w:tc>
        <w:tc>
          <w:tcPr>
            <w:tcW w:w="2551" w:type="dxa"/>
          </w:tcPr>
          <w:p w14:paraId="23165843" w14:textId="77777777" w:rsidR="00467F54" w:rsidRPr="00843006" w:rsidRDefault="00467F54" w:rsidP="00C94CF5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lastRenderedPageBreak/>
              <w:t>¿Cómo se cuantifica el problema?</w:t>
            </w:r>
          </w:p>
          <w:p w14:paraId="2B44BAFD" w14:textId="77777777" w:rsidR="00467F54" w:rsidRPr="00843006" w:rsidRDefault="00467F54" w:rsidP="00AF4374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¿Qué cifras avalan la existencia del problema?</w:t>
            </w:r>
          </w:p>
        </w:tc>
        <w:tc>
          <w:tcPr>
            <w:tcW w:w="2978" w:type="dxa"/>
          </w:tcPr>
          <w:p w14:paraId="06C63BAE" w14:textId="77777777" w:rsidR="0084561A" w:rsidRPr="00245F3A" w:rsidRDefault="007C34C4" w:rsidP="008232A0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606C86D3" w14:textId="77777777" w:rsidTr="00406634">
        <w:tc>
          <w:tcPr>
            <w:tcW w:w="4106" w:type="dxa"/>
          </w:tcPr>
          <w:p w14:paraId="6764AEAC" w14:textId="77777777" w:rsidR="00467F54" w:rsidRPr="00843006" w:rsidRDefault="0084561A" w:rsidP="00AF4374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</w:rPr>
              <w:t>4</w:t>
            </w:r>
            <w:r w:rsidR="00754C57" w:rsidRPr="00843006">
              <w:rPr>
                <w:rFonts w:ascii="Montserrat" w:hAnsi="Montserrat"/>
                <w:b/>
              </w:rPr>
              <w:t>.2.2 Estado actual del problema</w:t>
            </w:r>
            <w:r w:rsidR="00467F54" w:rsidRPr="00843006">
              <w:rPr>
                <w:rFonts w:ascii="Montserrat" w:hAnsi="Montserrat"/>
              </w:rPr>
              <w:t>.</w:t>
            </w:r>
          </w:p>
          <w:p w14:paraId="1C8DE1DD" w14:textId="77777777" w:rsidR="00D97141" w:rsidRPr="00843006" w:rsidRDefault="00D97141" w:rsidP="005F4234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Descripción del problema o necesidad con base a información oficial, así como otras fuentes o datos nacionales o internacionales.</w:t>
            </w:r>
          </w:p>
          <w:p w14:paraId="0A1EABE9" w14:textId="77777777" w:rsidR="00754C57" w:rsidRPr="00843006" w:rsidRDefault="00754C57" w:rsidP="005F4234">
            <w:pPr>
              <w:jc w:val="both"/>
              <w:rPr>
                <w:rFonts w:ascii="Montserrat" w:hAnsi="Montserrat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Elementos para dimensionar el problema o necesidad. Generar una hipótesis respecto a sus causas y consecuencias.</w:t>
            </w:r>
          </w:p>
        </w:tc>
        <w:tc>
          <w:tcPr>
            <w:tcW w:w="2977" w:type="dxa"/>
          </w:tcPr>
          <w:p w14:paraId="55B5CE34" w14:textId="77777777" w:rsidR="00754C57" w:rsidRPr="00843006" w:rsidRDefault="00754C57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Aporte a la cuantificación del problema.</w:t>
            </w:r>
          </w:p>
          <w:p w14:paraId="3AB48273" w14:textId="77777777" w:rsidR="00754C57" w:rsidRPr="00843006" w:rsidRDefault="00754C57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Localización geográfica</w:t>
            </w:r>
          </w:p>
          <w:p w14:paraId="39FD3C49" w14:textId="77777777" w:rsidR="00754C57" w:rsidRPr="00843006" w:rsidRDefault="00754C57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Distribución entre grupos de población o área de enfoque</w:t>
            </w:r>
          </w:p>
          <w:p w14:paraId="42FE9370" w14:textId="77777777" w:rsidR="00754C57" w:rsidRPr="00843006" w:rsidRDefault="00754C57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Encuestas oficiales</w:t>
            </w:r>
          </w:p>
          <w:p w14:paraId="3B6AFE23" w14:textId="77777777" w:rsidR="00467F54" w:rsidRPr="00843006" w:rsidRDefault="00754C57" w:rsidP="00F91237">
            <w:pPr>
              <w:pStyle w:val="Prrafodelista"/>
              <w:numPr>
                <w:ilvl w:val="0"/>
                <w:numId w:val="2"/>
              </w:numPr>
              <w:ind w:left="286"/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Encuestas públicas disponibles.</w:t>
            </w:r>
          </w:p>
        </w:tc>
        <w:tc>
          <w:tcPr>
            <w:tcW w:w="2551" w:type="dxa"/>
          </w:tcPr>
          <w:p w14:paraId="12A46560" w14:textId="77777777" w:rsidR="00467F54" w:rsidRPr="00843006" w:rsidRDefault="00754C57" w:rsidP="00D33EEE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 xml:space="preserve">¿Por qué ha crecido el problema? </w:t>
            </w:r>
          </w:p>
          <w:p w14:paraId="47D1D37D" w14:textId="77777777" w:rsidR="00754C57" w:rsidRPr="00843006" w:rsidRDefault="00754C57" w:rsidP="00D33EEE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¿Qué cifras avalan la existencia del problema?</w:t>
            </w:r>
          </w:p>
        </w:tc>
        <w:tc>
          <w:tcPr>
            <w:tcW w:w="2978" w:type="dxa"/>
          </w:tcPr>
          <w:p w14:paraId="57AB446A" w14:textId="77777777" w:rsidR="006F3E8E" w:rsidRPr="0084561A" w:rsidRDefault="007C34C4" w:rsidP="00D33EEE">
            <w:pPr>
              <w:jc w:val="both"/>
              <w:rPr>
                <w:rFonts w:ascii="Montserrat" w:hAnsi="Montserrat"/>
                <w:b/>
                <w:sz w:val="20"/>
                <w:szCs w:val="20"/>
                <w:u w:val="single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D97141" w:rsidRPr="00843006" w14:paraId="73D6CFBE" w14:textId="77777777" w:rsidTr="00406634">
        <w:tc>
          <w:tcPr>
            <w:tcW w:w="4106" w:type="dxa"/>
          </w:tcPr>
          <w:p w14:paraId="3E7D3135" w14:textId="77777777" w:rsidR="00D97141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D97141" w:rsidRPr="00843006">
              <w:rPr>
                <w:rFonts w:ascii="Montserrat" w:hAnsi="Montserrat"/>
                <w:b/>
              </w:rPr>
              <w:t>.2.3 Evolución del problema</w:t>
            </w:r>
          </w:p>
          <w:p w14:paraId="63D58EF3" w14:textId="77777777" w:rsidR="00D97141" w:rsidRPr="00843006" w:rsidRDefault="00D97141" w:rsidP="00D97141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Análisis con información de tipo cuantitativo y cualitativo de la evolución del problema a lo largo del tiempo y entre las distintas regiones y grupos afectados.</w:t>
            </w:r>
          </w:p>
          <w:p w14:paraId="12D9F22C" w14:textId="77777777" w:rsidR="00D97141" w:rsidRPr="00843006" w:rsidRDefault="00D97141" w:rsidP="00D97141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Con el fin de identificar cambios en el tiempo que puedan aportar a la determinación de las causas y consecuencias del problema, destacando por qué es importante su atención.</w:t>
            </w:r>
          </w:p>
          <w:p w14:paraId="4E2C390E" w14:textId="77777777" w:rsidR="00D97141" w:rsidRPr="00843006" w:rsidRDefault="00D97141" w:rsidP="0011451F">
            <w:pPr>
              <w:rPr>
                <w:rFonts w:ascii="Montserrat" w:hAnsi="Montserrat"/>
                <w:b/>
              </w:rPr>
            </w:pPr>
          </w:p>
        </w:tc>
        <w:tc>
          <w:tcPr>
            <w:tcW w:w="2977" w:type="dxa"/>
          </w:tcPr>
          <w:p w14:paraId="1195BB56" w14:textId="77777777" w:rsidR="00D97141" w:rsidRPr="00843006" w:rsidRDefault="00D97141" w:rsidP="00AA75FC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Identificar elementos que apoyen a la determinación de las causas y consecuencias del problema destacado</w:t>
            </w:r>
          </w:p>
        </w:tc>
        <w:tc>
          <w:tcPr>
            <w:tcW w:w="2551" w:type="dxa"/>
          </w:tcPr>
          <w:p w14:paraId="38407F46" w14:textId="77777777" w:rsidR="00D97141" w:rsidRPr="00843006" w:rsidRDefault="00D97141" w:rsidP="00AA75FC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¿Por qué es importante su atención?</w:t>
            </w:r>
          </w:p>
        </w:tc>
        <w:tc>
          <w:tcPr>
            <w:tcW w:w="2978" w:type="dxa"/>
          </w:tcPr>
          <w:p w14:paraId="1D5F80A4" w14:textId="77777777" w:rsidR="0084561A" w:rsidRPr="00245F3A" w:rsidRDefault="007C34C4" w:rsidP="00690F45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7AE2B472" w14:textId="77777777" w:rsidTr="00406634">
        <w:tc>
          <w:tcPr>
            <w:tcW w:w="4106" w:type="dxa"/>
          </w:tcPr>
          <w:p w14:paraId="12ECA6C2" w14:textId="77777777" w:rsidR="00467F54" w:rsidRPr="00843006" w:rsidRDefault="0084561A" w:rsidP="0011451F">
            <w:pPr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</w:rPr>
              <w:t>4.2.4</w:t>
            </w:r>
            <w:r w:rsidR="00467F54" w:rsidRPr="00843006">
              <w:rPr>
                <w:rFonts w:ascii="Montserrat" w:hAnsi="Montserrat"/>
                <w:b/>
              </w:rPr>
              <w:t xml:space="preserve"> Experiencias de atención</w:t>
            </w:r>
            <w:r w:rsidR="00467F54" w:rsidRPr="00843006">
              <w:rPr>
                <w:rFonts w:ascii="Montserrat" w:hAnsi="Montserrat"/>
              </w:rPr>
              <w:t>.</w:t>
            </w:r>
          </w:p>
          <w:p w14:paraId="1BC62856" w14:textId="77777777" w:rsidR="00467F54" w:rsidRPr="00843006" w:rsidRDefault="00467F54" w:rsidP="005F4234">
            <w:pPr>
              <w:jc w:val="both"/>
              <w:rPr>
                <w:rFonts w:ascii="Montserrat" w:hAnsi="Montserrat"/>
              </w:rPr>
            </w:pPr>
            <w:r w:rsidRPr="00843006">
              <w:rPr>
                <w:rFonts w:ascii="Montserrat" w:hAnsi="Montserrat"/>
                <w:sz w:val="20"/>
              </w:rPr>
              <w:t>Experiencias de políticas públicas, en el ámbito nacional e internacional, sus logros, fallos y resultados.</w:t>
            </w:r>
          </w:p>
        </w:tc>
        <w:tc>
          <w:tcPr>
            <w:tcW w:w="2977" w:type="dxa"/>
          </w:tcPr>
          <w:p w14:paraId="1C062623" w14:textId="77777777" w:rsidR="00467F54" w:rsidRPr="00843006" w:rsidRDefault="00467F54" w:rsidP="00AA75FC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Validar el análisis de las causas y consecuencias del problema e incorporar en el diseño de la intervención los elementos exitosos de otras estrategias.</w:t>
            </w:r>
          </w:p>
          <w:p w14:paraId="32F1DDB7" w14:textId="77777777" w:rsidR="00467F54" w:rsidRPr="00843006" w:rsidRDefault="00467F54" w:rsidP="00AA75FC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3D37686" w14:textId="77777777" w:rsidR="00467F54" w:rsidRPr="00843006" w:rsidRDefault="00467F54" w:rsidP="00AA75FC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¿Qué experiencias en política pública han mostrado ser útiles para la solución del problema?</w:t>
            </w:r>
          </w:p>
        </w:tc>
        <w:tc>
          <w:tcPr>
            <w:tcW w:w="2978" w:type="dxa"/>
          </w:tcPr>
          <w:p w14:paraId="62769944" w14:textId="77777777" w:rsidR="006F3E8E" w:rsidRPr="0084561A" w:rsidRDefault="007C34C4" w:rsidP="008232A0">
            <w:pPr>
              <w:jc w:val="both"/>
              <w:rPr>
                <w:rFonts w:ascii="Montserrat" w:hAnsi="Montserrat"/>
                <w:b/>
                <w:sz w:val="20"/>
                <w:szCs w:val="20"/>
                <w:u w:val="single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49E5723B" w14:textId="77777777" w:rsidTr="00406634">
        <w:tc>
          <w:tcPr>
            <w:tcW w:w="4106" w:type="dxa"/>
          </w:tcPr>
          <w:p w14:paraId="66316516" w14:textId="77777777" w:rsidR="00467F54" w:rsidRPr="00843006" w:rsidRDefault="0084561A" w:rsidP="0011451F">
            <w:pPr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</w:rPr>
              <w:lastRenderedPageBreak/>
              <w:t>4</w:t>
            </w:r>
            <w:r w:rsidR="00467F54" w:rsidRPr="00843006">
              <w:rPr>
                <w:rFonts w:ascii="Montserrat" w:hAnsi="Montserrat"/>
                <w:b/>
              </w:rPr>
              <w:t>.2.</w:t>
            </w:r>
            <w:r>
              <w:rPr>
                <w:rFonts w:ascii="Montserrat" w:hAnsi="Montserrat"/>
                <w:b/>
              </w:rPr>
              <w:t>5</w:t>
            </w:r>
            <w:r w:rsidR="00467F54" w:rsidRPr="00843006">
              <w:rPr>
                <w:rFonts w:ascii="Montserrat" w:hAnsi="Montserrat"/>
                <w:b/>
              </w:rPr>
              <w:t xml:space="preserve"> Árbol de problemas</w:t>
            </w:r>
            <w:r w:rsidR="00467F54" w:rsidRPr="00843006">
              <w:rPr>
                <w:rFonts w:ascii="Montserrat" w:hAnsi="Montserrat"/>
              </w:rPr>
              <w:t>.</w:t>
            </w:r>
          </w:p>
          <w:p w14:paraId="0FFFD795" w14:textId="77777777" w:rsidR="00467F54" w:rsidRPr="00843006" w:rsidRDefault="00467F54" w:rsidP="00F91237">
            <w:pPr>
              <w:jc w:val="both"/>
              <w:rPr>
                <w:rFonts w:ascii="Montserrat" w:hAnsi="Montserrat"/>
                <w:sz w:val="22"/>
              </w:rPr>
            </w:pPr>
            <w:r w:rsidRPr="00F91237">
              <w:rPr>
                <w:rFonts w:ascii="Montserrat" w:hAnsi="Montserrat"/>
                <w:sz w:val="20"/>
                <w:szCs w:val="22"/>
              </w:rPr>
              <w:t>Esquema que presenta las causas estructurales, causas intermedias y efectos del problema que pretende atender el programa.</w:t>
            </w:r>
          </w:p>
        </w:tc>
        <w:tc>
          <w:tcPr>
            <w:tcW w:w="2977" w:type="dxa"/>
          </w:tcPr>
          <w:p w14:paraId="64FE39C1" w14:textId="77777777" w:rsidR="00467F54" w:rsidRPr="00843006" w:rsidRDefault="00467F54" w:rsidP="00C94CF5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Ayuda a entender la problemática a resolver (Causas y efectos)</w:t>
            </w:r>
          </w:p>
          <w:p w14:paraId="07FA9E06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48CF7CA" w14:textId="77777777" w:rsidR="00467F54" w:rsidRPr="00843006" w:rsidRDefault="00467F54" w:rsidP="00C94CF5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¿Cuáles son las causas estructurales e intermedias?</w:t>
            </w:r>
          </w:p>
          <w:p w14:paraId="1F0ACF49" w14:textId="77777777" w:rsidR="00467F54" w:rsidRPr="00843006" w:rsidRDefault="00467F54" w:rsidP="00C94CF5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¿Cuáles son los efectos del Problema?</w:t>
            </w:r>
          </w:p>
          <w:p w14:paraId="7CBEE142" w14:textId="77777777" w:rsidR="00467F54" w:rsidRPr="00843006" w:rsidRDefault="00467F54" w:rsidP="00C94CF5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¿Cómo se presenta el esquema Causas-Efectos?</w:t>
            </w:r>
          </w:p>
        </w:tc>
        <w:tc>
          <w:tcPr>
            <w:tcW w:w="2978" w:type="dxa"/>
          </w:tcPr>
          <w:p w14:paraId="41D49497" w14:textId="11858141" w:rsidR="00467F54" w:rsidRDefault="00361BFB" w:rsidP="00D308EC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 xml:space="preserve">El problema se define en primera instancia bien, pero las causas y los efectos no tienen una lógica inmediata, parece que </w:t>
            </w:r>
            <w:r w:rsidR="00F91237">
              <w:rPr>
                <w:rFonts w:ascii="Montserrat" w:hAnsi="Montserrat"/>
                <w:sz w:val="20"/>
                <w:szCs w:val="20"/>
              </w:rPr>
              <w:t>faltan</w:t>
            </w:r>
            <w:r>
              <w:rPr>
                <w:rFonts w:ascii="Montserrat" w:hAnsi="Montserrat"/>
                <w:sz w:val="20"/>
                <w:szCs w:val="20"/>
              </w:rPr>
              <w:t xml:space="preserve">  algunos niveles</w:t>
            </w:r>
            <w:r w:rsidR="00F91237">
              <w:rPr>
                <w:rFonts w:ascii="Montserrat" w:hAnsi="Montserrat"/>
                <w:sz w:val="20"/>
                <w:szCs w:val="20"/>
              </w:rPr>
              <w:t>.</w:t>
            </w:r>
          </w:p>
          <w:p w14:paraId="26DF12E7" w14:textId="1F30AF49" w:rsidR="009314C6" w:rsidRDefault="009314C6" w:rsidP="00D308EC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Esto es, la relación entre las deficiencias en el diseño de las políticas públicas en salud, no parece tener una relación directa con el aumento de las prácticas de riesgo, a su vez, éstas se relacionan parcialmente con la discapacidad, podría ser que en medio se encuentre el aumento de la demanda de servicios,</w:t>
            </w:r>
            <w:r w:rsidR="00AD1B66">
              <w:rPr>
                <w:rFonts w:ascii="Montserrat" w:hAnsi="Montserrat"/>
                <w:sz w:val="20"/>
                <w:szCs w:val="20"/>
              </w:rPr>
              <w:t xml:space="preserve"> complicaciones para atender las principales  causas de morbilidad de la población, saturación de servicios por falta de prevención de enfermedades. E</w:t>
            </w:r>
            <w:r>
              <w:rPr>
                <w:rFonts w:ascii="Montserrat" w:hAnsi="Montserrat"/>
                <w:sz w:val="20"/>
                <w:szCs w:val="20"/>
              </w:rPr>
              <w:t>n el sentido de las causas, la dirección de causalidad de las afectaciones a la salud pública debido al cambio climático , y esto sea el antecedente de la ausencia de procesos para el diseño de las políticas públicas, no es muy claro</w:t>
            </w:r>
            <w:r w:rsidR="00AD1B66">
              <w:rPr>
                <w:rFonts w:ascii="Montserrat" w:hAnsi="Montserrat"/>
                <w:sz w:val="20"/>
                <w:szCs w:val="20"/>
              </w:rPr>
              <w:t xml:space="preserve">, las deficiencias en el diseño e implementación pueden </w:t>
            </w:r>
            <w:r w:rsidR="00AD1B66">
              <w:rPr>
                <w:rFonts w:ascii="Montserrat" w:hAnsi="Montserrat"/>
                <w:sz w:val="20"/>
                <w:szCs w:val="20"/>
              </w:rPr>
              <w:lastRenderedPageBreak/>
              <w:t>darse sin que sea por el cambio climático.</w:t>
            </w:r>
          </w:p>
          <w:p w14:paraId="13554930" w14:textId="49D6218B" w:rsidR="00361BFB" w:rsidRPr="00557A4E" w:rsidRDefault="00F91237" w:rsidP="00D308EC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El</w:t>
            </w:r>
            <w:r w:rsidR="00361BFB">
              <w:rPr>
                <w:rFonts w:ascii="Montserrat" w:hAnsi="Montserrat"/>
                <w:sz w:val="20"/>
                <w:szCs w:val="20"/>
              </w:rPr>
              <w:t xml:space="preserve"> fin último si tiene relación con el “problema”</w:t>
            </w:r>
          </w:p>
        </w:tc>
      </w:tr>
      <w:tr w:rsidR="00467F54" w:rsidRPr="00843006" w14:paraId="0F5C558D" w14:textId="77777777" w:rsidTr="00F91237">
        <w:tc>
          <w:tcPr>
            <w:tcW w:w="4106" w:type="dxa"/>
            <w:shd w:val="clear" w:color="auto" w:fill="BFBFBF" w:themeFill="background1" w:themeFillShade="BF"/>
          </w:tcPr>
          <w:p w14:paraId="025C1954" w14:textId="77777777" w:rsidR="00467F54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lastRenderedPageBreak/>
              <w:t>4</w:t>
            </w:r>
            <w:r w:rsidR="00467F54" w:rsidRPr="00843006">
              <w:rPr>
                <w:rFonts w:ascii="Montserrat" w:hAnsi="Montserrat"/>
                <w:b/>
              </w:rPr>
              <w:t>.3 Objetivos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22446177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</w:tcPr>
          <w:p w14:paraId="345BE3AE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  <w:shd w:val="clear" w:color="auto" w:fill="BFBFBF" w:themeFill="background1" w:themeFillShade="BF"/>
          </w:tcPr>
          <w:p w14:paraId="443A65B3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557A4E" w:rsidRPr="00557A4E" w14:paraId="0EB24807" w14:textId="77777777" w:rsidTr="00406634">
        <w:tc>
          <w:tcPr>
            <w:tcW w:w="4106" w:type="dxa"/>
          </w:tcPr>
          <w:p w14:paraId="644ACDAC" w14:textId="77777777" w:rsidR="00467F54" w:rsidRPr="00557A4E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557A4E">
              <w:rPr>
                <w:rFonts w:ascii="Montserrat" w:hAnsi="Montserrat"/>
                <w:b/>
              </w:rPr>
              <w:t>.3.1 Árbol de objetivos.</w:t>
            </w:r>
          </w:p>
          <w:p w14:paraId="24C13C51" w14:textId="77777777" w:rsidR="00467F54" w:rsidRPr="00557A4E" w:rsidRDefault="00467F54" w:rsidP="00C94CF5">
            <w:pPr>
              <w:jc w:val="both"/>
              <w:rPr>
                <w:rFonts w:ascii="Montserrat" w:hAnsi="Montserrat"/>
              </w:rPr>
            </w:pPr>
            <w:r w:rsidRPr="00F91237">
              <w:rPr>
                <w:rFonts w:ascii="Montserrat" w:hAnsi="Montserrat"/>
                <w:sz w:val="20"/>
                <w:szCs w:val="22"/>
              </w:rPr>
              <w:t>Representación de la situación esperada al resolver el problema.</w:t>
            </w:r>
          </w:p>
        </w:tc>
        <w:tc>
          <w:tcPr>
            <w:tcW w:w="2977" w:type="dxa"/>
          </w:tcPr>
          <w:p w14:paraId="2433BA6E" w14:textId="77777777" w:rsidR="00467F54" w:rsidRPr="00557A4E" w:rsidRDefault="00467F54" w:rsidP="00C94CF5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557A4E">
              <w:rPr>
                <w:rFonts w:ascii="Montserrat" w:hAnsi="Montserrat"/>
                <w:sz w:val="20"/>
                <w:szCs w:val="20"/>
              </w:rPr>
              <w:t>Definición de objetivos en torno al problema planteado y la determinación de aquello que se pretende lograr con la intervención.</w:t>
            </w:r>
          </w:p>
        </w:tc>
        <w:tc>
          <w:tcPr>
            <w:tcW w:w="2551" w:type="dxa"/>
          </w:tcPr>
          <w:p w14:paraId="6F83E0FB" w14:textId="77777777" w:rsidR="00467F54" w:rsidRPr="00557A4E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557A4E">
              <w:rPr>
                <w:rFonts w:ascii="Montserrat" w:hAnsi="Montserrat"/>
                <w:sz w:val="20"/>
                <w:szCs w:val="20"/>
              </w:rPr>
              <w:t>Efectos negativos se convierten a fines</w:t>
            </w:r>
          </w:p>
          <w:p w14:paraId="315AE0EA" w14:textId="77777777" w:rsidR="00467F54" w:rsidRPr="00557A4E" w:rsidRDefault="00467F54" w:rsidP="00C94CF5">
            <w:pPr>
              <w:rPr>
                <w:rFonts w:ascii="Montserrat" w:hAnsi="Montserrat"/>
                <w:sz w:val="20"/>
                <w:szCs w:val="20"/>
              </w:rPr>
            </w:pPr>
            <w:r w:rsidRPr="00557A4E">
              <w:rPr>
                <w:rFonts w:ascii="Montserrat" w:hAnsi="Montserrat"/>
                <w:sz w:val="20"/>
                <w:szCs w:val="20"/>
              </w:rPr>
              <w:t>Causas que lo originan se convierten en medios para lograr los fines.</w:t>
            </w:r>
          </w:p>
        </w:tc>
        <w:tc>
          <w:tcPr>
            <w:tcW w:w="2978" w:type="dxa"/>
          </w:tcPr>
          <w:p w14:paraId="067341DC" w14:textId="77777777" w:rsidR="006F3E8E" w:rsidRPr="00557A4E" w:rsidRDefault="00CA6054" w:rsidP="00690F45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Al ser un espejo del árbol de problemas, los “saltos” entre niveles de causas y efectos se hacen evidentes.</w:t>
            </w:r>
          </w:p>
        </w:tc>
      </w:tr>
      <w:tr w:rsidR="00DF6B87" w:rsidRPr="00DF6B87" w14:paraId="73A5396E" w14:textId="77777777" w:rsidTr="00406634">
        <w:tc>
          <w:tcPr>
            <w:tcW w:w="4106" w:type="dxa"/>
          </w:tcPr>
          <w:p w14:paraId="6881E35F" w14:textId="77777777" w:rsidR="00467F54" w:rsidRPr="00DF6B87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DF6B87">
              <w:rPr>
                <w:rFonts w:ascii="Montserrat" w:hAnsi="Montserrat"/>
                <w:b/>
              </w:rPr>
              <w:t>.3.2 Determinación y justificación de los objetivos de la intervención.</w:t>
            </w:r>
          </w:p>
          <w:p w14:paraId="59FCA181" w14:textId="77777777" w:rsidR="00467F54" w:rsidRPr="00DF6B87" w:rsidRDefault="00A02CD9" w:rsidP="005F4234">
            <w:pPr>
              <w:jc w:val="both"/>
              <w:rPr>
                <w:rFonts w:ascii="Montserrat" w:hAnsi="Montserrat"/>
                <w:sz w:val="22"/>
              </w:rPr>
            </w:pPr>
            <w:r w:rsidRPr="00F91237">
              <w:rPr>
                <w:rFonts w:ascii="Montserrat" w:hAnsi="Montserrat"/>
                <w:sz w:val="20"/>
                <w:szCs w:val="22"/>
              </w:rPr>
              <w:t>Se delimitarán y especificarán los objetivos a los cuales se enfocará el programa propuesto.</w:t>
            </w:r>
          </w:p>
        </w:tc>
        <w:tc>
          <w:tcPr>
            <w:tcW w:w="2977" w:type="dxa"/>
          </w:tcPr>
          <w:p w14:paraId="4BCCC494" w14:textId="77777777" w:rsidR="00467F54" w:rsidRPr="00DF6B87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99E3F21" w14:textId="77777777" w:rsidR="00467F54" w:rsidRPr="00DF6B87" w:rsidRDefault="00467F54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DF6B87">
              <w:rPr>
                <w:rFonts w:ascii="Montserrat" w:hAnsi="Montserrat"/>
                <w:sz w:val="20"/>
                <w:szCs w:val="20"/>
              </w:rPr>
              <w:t>¿Se plantean de manera coherente los objetivos?</w:t>
            </w:r>
          </w:p>
        </w:tc>
        <w:tc>
          <w:tcPr>
            <w:tcW w:w="2978" w:type="dxa"/>
          </w:tcPr>
          <w:p w14:paraId="16E894E8" w14:textId="77777777" w:rsidR="006F3E8E" w:rsidRPr="00DF5A22" w:rsidRDefault="007C34C4" w:rsidP="0011451F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A02CD9" w:rsidRPr="00843006" w14:paraId="786F449B" w14:textId="77777777" w:rsidTr="00406634">
        <w:tc>
          <w:tcPr>
            <w:tcW w:w="4106" w:type="dxa"/>
          </w:tcPr>
          <w:p w14:paraId="24993729" w14:textId="77777777" w:rsidR="00A02CD9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A02CD9" w:rsidRPr="00843006">
              <w:rPr>
                <w:rFonts w:ascii="Montserrat" w:hAnsi="Montserrat"/>
                <w:b/>
              </w:rPr>
              <w:t>.3.3 Aportación del programa a los objetivos del Plan Nacional de Desarrollo y de la Institución.</w:t>
            </w:r>
          </w:p>
          <w:p w14:paraId="24E5DFA9" w14:textId="77777777" w:rsidR="00A02CD9" w:rsidRPr="00843006" w:rsidRDefault="00A02CD9" w:rsidP="00F91237">
            <w:pPr>
              <w:jc w:val="both"/>
              <w:rPr>
                <w:rFonts w:ascii="Montserrat" w:hAnsi="Montserrat"/>
                <w:b/>
              </w:rPr>
            </w:pPr>
            <w:r w:rsidRPr="00F91237">
              <w:rPr>
                <w:rFonts w:ascii="Montserrat" w:hAnsi="Montserrat"/>
                <w:sz w:val="20"/>
                <w:szCs w:val="22"/>
              </w:rPr>
              <w:t>Delimitará los objetivos específicos y establecerá la vinculación con el PND, PS u objetivos internacionales aplicables</w:t>
            </w:r>
          </w:p>
        </w:tc>
        <w:tc>
          <w:tcPr>
            <w:tcW w:w="2977" w:type="dxa"/>
          </w:tcPr>
          <w:p w14:paraId="21C21FFA" w14:textId="77777777" w:rsidR="00A02CD9" w:rsidRPr="00843006" w:rsidRDefault="00A02CD9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F517B89" w14:textId="77777777" w:rsidR="00A02CD9" w:rsidRPr="00843006" w:rsidRDefault="00A02CD9" w:rsidP="00A02CD9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¿Cómo contribuye al cumplimiento?</w:t>
            </w:r>
          </w:p>
          <w:p w14:paraId="63FCF5B5" w14:textId="77777777" w:rsidR="00A02CD9" w:rsidRPr="00843006" w:rsidRDefault="00A02CD9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</w:tcPr>
          <w:p w14:paraId="7A6B10C5" w14:textId="77777777" w:rsidR="00A02CD9" w:rsidRPr="00DF5A22" w:rsidRDefault="007C34C4" w:rsidP="00DF6B87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3D652DC1" w14:textId="77777777" w:rsidTr="00406634">
        <w:tc>
          <w:tcPr>
            <w:tcW w:w="4106" w:type="dxa"/>
            <w:shd w:val="clear" w:color="auto" w:fill="BFBFBF" w:themeFill="background1" w:themeFillShade="BF"/>
          </w:tcPr>
          <w:p w14:paraId="5FA7F601" w14:textId="77777777" w:rsidR="00467F54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843006">
              <w:rPr>
                <w:rFonts w:ascii="Montserrat" w:hAnsi="Montserrat"/>
                <w:b/>
              </w:rPr>
              <w:t>.4 Cobertura</w:t>
            </w:r>
          </w:p>
        </w:tc>
        <w:tc>
          <w:tcPr>
            <w:tcW w:w="2977" w:type="dxa"/>
          </w:tcPr>
          <w:p w14:paraId="49955C67" w14:textId="77777777" w:rsidR="00467F54" w:rsidRPr="00843006" w:rsidRDefault="00AA36BE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Información que permita identificar el área de intervención y las características de la población o área de enfoque que atendería, con el fin de definir una estrategia de atención.</w:t>
            </w:r>
          </w:p>
        </w:tc>
        <w:tc>
          <w:tcPr>
            <w:tcW w:w="2551" w:type="dxa"/>
          </w:tcPr>
          <w:p w14:paraId="0206C5AC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</w:tcPr>
          <w:p w14:paraId="58D9FA53" w14:textId="77777777" w:rsidR="00065B8D" w:rsidRPr="00843006" w:rsidRDefault="00065B8D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467F54" w:rsidRPr="00843006" w14:paraId="4BAD2958" w14:textId="77777777" w:rsidTr="00406634">
        <w:tc>
          <w:tcPr>
            <w:tcW w:w="4106" w:type="dxa"/>
          </w:tcPr>
          <w:p w14:paraId="6D99094C" w14:textId="77777777" w:rsidR="00467F54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lastRenderedPageBreak/>
              <w:t>4</w:t>
            </w:r>
            <w:r w:rsidR="00467F54" w:rsidRPr="00843006">
              <w:rPr>
                <w:rFonts w:ascii="Montserrat" w:hAnsi="Montserrat"/>
                <w:b/>
              </w:rPr>
              <w:t>.4.1 Identificación y caracterización de la población</w:t>
            </w:r>
            <w:r w:rsidR="00AA36BE" w:rsidRPr="00843006">
              <w:rPr>
                <w:rFonts w:ascii="Montserrat" w:hAnsi="Montserrat"/>
                <w:b/>
              </w:rPr>
              <w:t xml:space="preserve"> o área de enfoque</w:t>
            </w:r>
            <w:r w:rsidR="00467F54" w:rsidRPr="00843006">
              <w:rPr>
                <w:rFonts w:ascii="Montserrat" w:hAnsi="Montserrat"/>
                <w:b/>
              </w:rPr>
              <w:t xml:space="preserve"> potencial.</w:t>
            </w:r>
          </w:p>
          <w:p w14:paraId="23068DB1" w14:textId="77777777" w:rsidR="00467F54" w:rsidRPr="00843006" w:rsidRDefault="00467F54" w:rsidP="006015EB">
            <w:pPr>
              <w:jc w:val="both"/>
              <w:rPr>
                <w:rFonts w:ascii="Montserrat" w:hAnsi="Montserrat"/>
              </w:rPr>
            </w:pPr>
            <w:r w:rsidRPr="00E21D79">
              <w:rPr>
                <w:rFonts w:ascii="Montserrat" w:hAnsi="Montserrat"/>
                <w:sz w:val="20"/>
                <w:szCs w:val="22"/>
              </w:rPr>
              <w:t>Población que presenta la necesidad y/o problema que justifica el problema y pudiera ser elegible.</w:t>
            </w:r>
          </w:p>
        </w:tc>
        <w:tc>
          <w:tcPr>
            <w:tcW w:w="2977" w:type="dxa"/>
          </w:tcPr>
          <w:p w14:paraId="4D767420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Características socioeconómicas y demográficas.</w:t>
            </w:r>
          </w:p>
        </w:tc>
        <w:tc>
          <w:tcPr>
            <w:tcW w:w="2551" w:type="dxa"/>
            <w:vMerge w:val="restart"/>
          </w:tcPr>
          <w:p w14:paraId="5451CBA3" w14:textId="77777777" w:rsidR="00467F54" w:rsidRPr="00843006" w:rsidRDefault="00467F54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  <w:p w14:paraId="60FE0826" w14:textId="77777777" w:rsidR="00467F54" w:rsidRPr="00843006" w:rsidRDefault="00467F54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  <w:p w14:paraId="0C8B9524" w14:textId="77777777" w:rsidR="00467F54" w:rsidRPr="00843006" w:rsidRDefault="00467F54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  <w:p w14:paraId="61E538CE" w14:textId="77777777" w:rsidR="00467F54" w:rsidRPr="00843006" w:rsidRDefault="00467F54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  <w:p w14:paraId="31C10F8D" w14:textId="77777777" w:rsidR="00467F54" w:rsidRPr="00843006" w:rsidRDefault="00467F54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¿Las fuentes de información permiten identificar y cuantificar a las poblaciones y su localización geográfica de manera periódica de acuerdo con las necesidades de la intervención?</w:t>
            </w:r>
          </w:p>
        </w:tc>
        <w:tc>
          <w:tcPr>
            <w:tcW w:w="2978" w:type="dxa"/>
          </w:tcPr>
          <w:p w14:paraId="567E7075" w14:textId="77777777" w:rsidR="0084561A" w:rsidRPr="00DF5A22" w:rsidRDefault="0084561A" w:rsidP="00E41FCA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 xml:space="preserve"> </w:t>
            </w:r>
            <w:r w:rsidR="007C34C4"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3F983605" w14:textId="77777777" w:rsidTr="00406634">
        <w:tc>
          <w:tcPr>
            <w:tcW w:w="4106" w:type="dxa"/>
          </w:tcPr>
          <w:p w14:paraId="4D1803F0" w14:textId="77777777" w:rsidR="00467F54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843006">
              <w:rPr>
                <w:rFonts w:ascii="Montserrat" w:hAnsi="Montserrat"/>
                <w:b/>
              </w:rPr>
              <w:t>.4.2 Identificación y características de la población objetivo.</w:t>
            </w:r>
          </w:p>
          <w:p w14:paraId="2D5BE867" w14:textId="77777777" w:rsidR="00467F54" w:rsidRPr="00843006" w:rsidRDefault="00467F54" w:rsidP="006015EB">
            <w:pPr>
              <w:jc w:val="both"/>
              <w:rPr>
                <w:rFonts w:ascii="Montserrat" w:hAnsi="Montserrat"/>
              </w:rPr>
            </w:pPr>
            <w:r w:rsidRPr="00E21D79">
              <w:rPr>
                <w:rFonts w:ascii="Montserrat" w:hAnsi="Montserrat"/>
                <w:sz w:val="20"/>
                <w:szCs w:val="22"/>
              </w:rPr>
              <w:t>Población que planea o programa atender en un periodo de tiempo.</w:t>
            </w:r>
          </w:p>
        </w:tc>
        <w:tc>
          <w:tcPr>
            <w:tcW w:w="2977" w:type="dxa"/>
          </w:tcPr>
          <w:p w14:paraId="39EF8592" w14:textId="77777777" w:rsidR="00467F54" w:rsidRPr="00843006" w:rsidRDefault="00467F54" w:rsidP="005D69B8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Localización geográfica, al menos municipal.</w:t>
            </w:r>
          </w:p>
          <w:p w14:paraId="34E3F6D3" w14:textId="77777777" w:rsidR="00467F54" w:rsidRPr="00843006" w:rsidRDefault="00467F54" w:rsidP="005D69B8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Características socioeconómicas y demográficas.</w:t>
            </w:r>
          </w:p>
        </w:tc>
        <w:tc>
          <w:tcPr>
            <w:tcW w:w="2551" w:type="dxa"/>
            <w:vMerge/>
          </w:tcPr>
          <w:p w14:paraId="2880CCC1" w14:textId="77777777" w:rsidR="00467F54" w:rsidRPr="00843006" w:rsidRDefault="00467F54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</w:tcPr>
          <w:p w14:paraId="703BC241" w14:textId="77777777" w:rsidR="009571E3" w:rsidRPr="00204EC7" w:rsidRDefault="007C34C4" w:rsidP="00204EC7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E6725" w:rsidRPr="00843006" w14:paraId="445DAF1B" w14:textId="77777777" w:rsidTr="00406634">
        <w:tc>
          <w:tcPr>
            <w:tcW w:w="4106" w:type="dxa"/>
          </w:tcPr>
          <w:p w14:paraId="4D5D21C7" w14:textId="77777777" w:rsidR="004E6725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E6725" w:rsidRPr="00843006">
              <w:rPr>
                <w:rFonts w:ascii="Montserrat" w:hAnsi="Montserrat"/>
                <w:b/>
              </w:rPr>
              <w:t>.4.3  Cuantificación de la población objetivo</w:t>
            </w:r>
          </w:p>
        </w:tc>
        <w:tc>
          <w:tcPr>
            <w:tcW w:w="2977" w:type="dxa"/>
          </w:tcPr>
          <w:p w14:paraId="08E59F78" w14:textId="77777777" w:rsidR="004E6725" w:rsidRPr="00843006" w:rsidRDefault="00F75BCB" w:rsidP="005D69B8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Cuantificación de la de población</w:t>
            </w:r>
          </w:p>
        </w:tc>
        <w:tc>
          <w:tcPr>
            <w:tcW w:w="2551" w:type="dxa"/>
            <w:vMerge/>
          </w:tcPr>
          <w:p w14:paraId="6C237FB4" w14:textId="77777777" w:rsidR="004E6725" w:rsidRPr="00843006" w:rsidRDefault="004E6725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</w:tcPr>
          <w:p w14:paraId="28E716AD" w14:textId="77777777" w:rsidR="004E6725" w:rsidRPr="00204EC7" w:rsidRDefault="007C34C4" w:rsidP="00204EC7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713106E2" w14:textId="77777777" w:rsidTr="00406634">
        <w:tc>
          <w:tcPr>
            <w:tcW w:w="4106" w:type="dxa"/>
          </w:tcPr>
          <w:p w14:paraId="59138ADB" w14:textId="77777777" w:rsidR="00467F54" w:rsidRPr="00843006" w:rsidRDefault="0084561A" w:rsidP="005F4234">
            <w:pPr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843006">
              <w:rPr>
                <w:rFonts w:ascii="Montserrat" w:hAnsi="Montserrat"/>
                <w:b/>
              </w:rPr>
              <w:t>.4.4 Frecuencia de actualización de la población potencial y objetivo.</w:t>
            </w:r>
          </w:p>
        </w:tc>
        <w:tc>
          <w:tcPr>
            <w:tcW w:w="2977" w:type="dxa"/>
          </w:tcPr>
          <w:p w14:paraId="5DC2CA8D" w14:textId="77777777" w:rsidR="00467F54" w:rsidRPr="00843006" w:rsidRDefault="00467F54" w:rsidP="003C25EA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Caracterización y cuantificación de estas poblaciones.</w:t>
            </w:r>
          </w:p>
        </w:tc>
        <w:tc>
          <w:tcPr>
            <w:tcW w:w="2551" w:type="dxa"/>
            <w:vMerge/>
          </w:tcPr>
          <w:p w14:paraId="14E158A5" w14:textId="77777777" w:rsidR="00467F54" w:rsidRPr="00843006" w:rsidRDefault="00467F54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</w:tcPr>
          <w:p w14:paraId="2412681E" w14:textId="77777777" w:rsidR="00467F54" w:rsidRPr="00204EC7" w:rsidRDefault="007C34C4" w:rsidP="00204EC7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6C8EE18A" w14:textId="77777777" w:rsidTr="00406634">
        <w:tc>
          <w:tcPr>
            <w:tcW w:w="4106" w:type="dxa"/>
            <w:shd w:val="clear" w:color="auto" w:fill="BFBFBF" w:themeFill="background1" w:themeFillShade="BF"/>
          </w:tcPr>
          <w:p w14:paraId="00E210F4" w14:textId="77777777" w:rsidR="00467F54" w:rsidRPr="00843006" w:rsidRDefault="0084561A" w:rsidP="009571E3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467F54" w:rsidRPr="00843006">
              <w:rPr>
                <w:rFonts w:ascii="Montserrat" w:hAnsi="Montserrat"/>
                <w:b/>
              </w:rPr>
              <w:t xml:space="preserve">.5 </w:t>
            </w:r>
            <w:r w:rsidR="009571E3" w:rsidRPr="00843006">
              <w:rPr>
                <w:rFonts w:ascii="Montserrat" w:hAnsi="Montserrat"/>
                <w:b/>
              </w:rPr>
              <w:t>Análisis de alternativas</w:t>
            </w:r>
          </w:p>
        </w:tc>
        <w:tc>
          <w:tcPr>
            <w:tcW w:w="2977" w:type="dxa"/>
          </w:tcPr>
          <w:p w14:paraId="7BB11610" w14:textId="77777777" w:rsidR="00467F54" w:rsidRPr="00843006" w:rsidRDefault="009571E3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Identificar las principales alternativas para solucionar el problema, señalando la justificación de la que seleccionada. La solución deberá redactarse en términos de eficiencia y eficacia y deberá considerar la factibilidad de su implementación y los riesgos que pudieran obstaculizarla</w:t>
            </w:r>
          </w:p>
        </w:tc>
        <w:tc>
          <w:tcPr>
            <w:tcW w:w="2551" w:type="dxa"/>
          </w:tcPr>
          <w:p w14:paraId="53A85135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</w:tcPr>
          <w:p w14:paraId="7B404B1F" w14:textId="77777777" w:rsidR="00087774" w:rsidRPr="00204EC7" w:rsidRDefault="007C34C4" w:rsidP="0011451F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9571E3" w:rsidRPr="00843006" w14:paraId="4906FA19" w14:textId="77777777" w:rsidTr="00406634">
        <w:tc>
          <w:tcPr>
            <w:tcW w:w="4106" w:type="dxa"/>
            <w:shd w:val="clear" w:color="auto" w:fill="BFBFBF" w:themeFill="background1" w:themeFillShade="BF"/>
          </w:tcPr>
          <w:p w14:paraId="406F5FF2" w14:textId="77777777" w:rsidR="009571E3" w:rsidRPr="00843006" w:rsidRDefault="0084561A" w:rsidP="009571E3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9571E3" w:rsidRPr="00843006">
              <w:rPr>
                <w:rFonts w:ascii="Montserrat" w:hAnsi="Montserrat"/>
                <w:b/>
              </w:rPr>
              <w:t>.6 Diseño del Programa propuesto</w:t>
            </w:r>
          </w:p>
        </w:tc>
        <w:tc>
          <w:tcPr>
            <w:tcW w:w="2977" w:type="dxa"/>
          </w:tcPr>
          <w:p w14:paraId="0BC0A7A6" w14:textId="77777777" w:rsidR="009571E3" w:rsidRPr="00843006" w:rsidRDefault="009571E3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Propuesta inicial del diseño del Pp, guardando congruencia con las secciones anteriores</w:t>
            </w:r>
          </w:p>
        </w:tc>
        <w:tc>
          <w:tcPr>
            <w:tcW w:w="2551" w:type="dxa"/>
          </w:tcPr>
          <w:p w14:paraId="78EC51E2" w14:textId="77777777" w:rsidR="009571E3" w:rsidRPr="00843006" w:rsidRDefault="009571E3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</w:tcPr>
          <w:p w14:paraId="1D0E4F5A" w14:textId="77777777" w:rsidR="009571E3" w:rsidRPr="00843006" w:rsidRDefault="007C34C4" w:rsidP="0011451F">
            <w:pPr>
              <w:rPr>
                <w:rFonts w:ascii="Montserrat" w:hAnsi="Montserrat"/>
                <w:sz w:val="20"/>
                <w:szCs w:val="20"/>
                <w:u w:val="single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E16FE6" w:rsidRPr="00E16FE6" w14:paraId="4AC85073" w14:textId="77777777" w:rsidTr="00406634">
        <w:tc>
          <w:tcPr>
            <w:tcW w:w="4106" w:type="dxa"/>
          </w:tcPr>
          <w:p w14:paraId="2BB57916" w14:textId="77777777" w:rsidR="009571E3" w:rsidRPr="00E16FE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lastRenderedPageBreak/>
              <w:t>4</w:t>
            </w:r>
            <w:r w:rsidR="009571E3" w:rsidRPr="00E16FE6">
              <w:rPr>
                <w:rFonts w:ascii="Montserrat" w:hAnsi="Montserrat"/>
                <w:b/>
              </w:rPr>
              <w:t>.6.1 Modalidad del programa</w:t>
            </w:r>
          </w:p>
          <w:p w14:paraId="6BF2F8F6" w14:textId="77777777" w:rsidR="009571E3" w:rsidRPr="00E16FE6" w:rsidRDefault="009571E3" w:rsidP="009571E3">
            <w:pPr>
              <w:jc w:val="both"/>
              <w:rPr>
                <w:rFonts w:ascii="Montserrat" w:hAnsi="Montserrat"/>
                <w:b/>
              </w:rPr>
            </w:pPr>
            <w:r w:rsidRPr="00E21D79">
              <w:rPr>
                <w:rFonts w:ascii="Montserrat" w:hAnsi="Montserrat"/>
                <w:sz w:val="20"/>
                <w:szCs w:val="22"/>
              </w:rPr>
              <w:t>Especificar y justificar la modalidad del programa de acuerdo con el Manual de Programación y Presupuesto más reciente.</w:t>
            </w:r>
          </w:p>
        </w:tc>
        <w:tc>
          <w:tcPr>
            <w:tcW w:w="2977" w:type="dxa"/>
          </w:tcPr>
          <w:p w14:paraId="6345E981" w14:textId="77777777" w:rsidR="009571E3" w:rsidRPr="00E16FE6" w:rsidRDefault="009571E3" w:rsidP="009571E3">
            <w:pPr>
              <w:rPr>
                <w:rFonts w:ascii="Montserrat" w:hAnsi="Montserrat"/>
                <w:sz w:val="20"/>
                <w:szCs w:val="20"/>
              </w:rPr>
            </w:pPr>
            <w:r w:rsidRPr="00E16FE6">
              <w:rPr>
                <w:rFonts w:ascii="Montserrat" w:hAnsi="Montserrat"/>
                <w:sz w:val="20"/>
                <w:szCs w:val="20"/>
              </w:rPr>
              <w:t xml:space="preserve">Tipo de apoyo </w:t>
            </w:r>
          </w:p>
          <w:p w14:paraId="0C1BE8B0" w14:textId="77777777" w:rsidR="009571E3" w:rsidRPr="00E16FE6" w:rsidRDefault="009571E3" w:rsidP="009571E3">
            <w:pPr>
              <w:rPr>
                <w:rFonts w:ascii="Montserrat" w:hAnsi="Montserrat"/>
                <w:sz w:val="20"/>
                <w:szCs w:val="20"/>
              </w:rPr>
            </w:pPr>
            <w:r w:rsidRPr="00E16FE6">
              <w:rPr>
                <w:rFonts w:ascii="Montserrat" w:hAnsi="Montserrat"/>
                <w:sz w:val="20"/>
                <w:szCs w:val="20"/>
              </w:rPr>
              <w:t>Condiciones relacionadas con su otorgamiento</w:t>
            </w:r>
          </w:p>
        </w:tc>
        <w:tc>
          <w:tcPr>
            <w:tcW w:w="2551" w:type="dxa"/>
          </w:tcPr>
          <w:p w14:paraId="25BA4DDA" w14:textId="77777777" w:rsidR="009571E3" w:rsidRPr="00E16FE6" w:rsidRDefault="009571E3" w:rsidP="009571E3">
            <w:pPr>
              <w:rPr>
                <w:rFonts w:ascii="Montserrat" w:hAnsi="Montserrat"/>
                <w:sz w:val="20"/>
                <w:szCs w:val="20"/>
              </w:rPr>
            </w:pPr>
            <w:r w:rsidRPr="00E16FE6">
              <w:rPr>
                <w:rFonts w:ascii="Montserrat" w:hAnsi="Montserrat"/>
                <w:sz w:val="20"/>
                <w:szCs w:val="20"/>
              </w:rPr>
              <w:t>¿Con qué mecanismo se operará?</w:t>
            </w:r>
          </w:p>
          <w:p w14:paraId="77497A96" w14:textId="77777777" w:rsidR="009571E3" w:rsidRPr="00E16FE6" w:rsidRDefault="009571E3" w:rsidP="009571E3">
            <w:pPr>
              <w:rPr>
                <w:rFonts w:ascii="Montserrat" w:hAnsi="Montserrat"/>
                <w:sz w:val="20"/>
                <w:szCs w:val="20"/>
              </w:rPr>
            </w:pPr>
            <w:r w:rsidRPr="00E16FE6">
              <w:rPr>
                <w:rFonts w:ascii="Montserrat" w:hAnsi="Montserrat"/>
                <w:sz w:val="20"/>
                <w:szCs w:val="20"/>
              </w:rPr>
              <w:t>¿Cuál será el contexto de operación?</w:t>
            </w:r>
          </w:p>
          <w:p w14:paraId="58F0B6E4" w14:textId="77777777" w:rsidR="009571E3" w:rsidRPr="00E16FE6" w:rsidRDefault="009571E3" w:rsidP="009571E3">
            <w:pPr>
              <w:rPr>
                <w:rFonts w:ascii="Montserrat" w:hAnsi="Montserrat"/>
                <w:sz w:val="20"/>
                <w:szCs w:val="20"/>
              </w:rPr>
            </w:pPr>
            <w:r w:rsidRPr="00E16FE6">
              <w:rPr>
                <w:rFonts w:ascii="Montserrat" w:hAnsi="Montserrat"/>
                <w:sz w:val="20"/>
                <w:szCs w:val="20"/>
              </w:rPr>
              <w:t>¿Existe congruencia entre los objetivos definidos, el grupo de población a atender y los mecanismos de operación?</w:t>
            </w:r>
          </w:p>
        </w:tc>
        <w:tc>
          <w:tcPr>
            <w:tcW w:w="2978" w:type="dxa"/>
          </w:tcPr>
          <w:p w14:paraId="25A51FF9" w14:textId="77777777" w:rsidR="006F3E8E" w:rsidRPr="005B5AC4" w:rsidRDefault="007C34C4" w:rsidP="00E16FE6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E71B9F" w:rsidRPr="00E71B9F" w14:paraId="30F0583E" w14:textId="77777777" w:rsidTr="00406634">
        <w:tc>
          <w:tcPr>
            <w:tcW w:w="4106" w:type="dxa"/>
          </w:tcPr>
          <w:p w14:paraId="01C32013" w14:textId="77777777" w:rsidR="009571E3" w:rsidRPr="00E71B9F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9571E3" w:rsidRPr="00E71B9F">
              <w:rPr>
                <w:rFonts w:ascii="Montserrat" w:hAnsi="Montserrat"/>
                <w:b/>
              </w:rPr>
              <w:t>.6.2</w:t>
            </w:r>
            <w:r w:rsidR="002F0408" w:rsidRPr="00E71B9F">
              <w:rPr>
                <w:rFonts w:ascii="Montserrat" w:hAnsi="Montserrat"/>
                <w:b/>
              </w:rPr>
              <w:t xml:space="preserve"> Diseño del programa</w:t>
            </w:r>
          </w:p>
          <w:p w14:paraId="35B239A4" w14:textId="77777777" w:rsidR="002F0408" w:rsidRPr="00E21D79" w:rsidRDefault="002F0408" w:rsidP="002F0408">
            <w:pPr>
              <w:jc w:val="both"/>
              <w:rPr>
                <w:rFonts w:ascii="Montserrat" w:hAnsi="Montserrat"/>
                <w:sz w:val="20"/>
                <w:szCs w:val="22"/>
              </w:rPr>
            </w:pPr>
            <w:r w:rsidRPr="00E21D79">
              <w:rPr>
                <w:rFonts w:ascii="Montserrat" w:hAnsi="Montserrat"/>
                <w:sz w:val="20"/>
                <w:szCs w:val="22"/>
              </w:rPr>
              <w:t>La forma que se ejecutará u operará el programa considerando: i) la relación de unidades responsables que se proponen operen el programa y las funciones de cada una; ii) principales características de operación en congruencia con la modalidad propuesta.</w:t>
            </w:r>
          </w:p>
          <w:p w14:paraId="115A2006" w14:textId="77777777" w:rsidR="00627B10" w:rsidRPr="00E71B9F" w:rsidRDefault="00627B10" w:rsidP="002F0408">
            <w:pPr>
              <w:jc w:val="both"/>
              <w:rPr>
                <w:rFonts w:ascii="Montserrat" w:hAnsi="Montserrat"/>
                <w:b/>
              </w:rPr>
            </w:pPr>
            <w:r w:rsidRPr="00E21D79">
              <w:rPr>
                <w:rFonts w:ascii="Montserrat" w:hAnsi="Montserrat"/>
                <w:sz w:val="20"/>
                <w:szCs w:val="22"/>
              </w:rPr>
              <w:t>Actividades a realizar, tipos y montos de los apoyos, cobertura, mecanismos de selección de beneficiarios.</w:t>
            </w:r>
          </w:p>
        </w:tc>
        <w:tc>
          <w:tcPr>
            <w:tcW w:w="2977" w:type="dxa"/>
          </w:tcPr>
          <w:p w14:paraId="498B4FAF" w14:textId="77777777" w:rsidR="00627B10" w:rsidRPr="00E71B9F" w:rsidRDefault="002F0408" w:rsidP="009571E3">
            <w:pPr>
              <w:rPr>
                <w:rFonts w:ascii="Montserrat" w:hAnsi="Montserrat"/>
                <w:sz w:val="20"/>
                <w:szCs w:val="20"/>
              </w:rPr>
            </w:pPr>
            <w:r w:rsidRPr="00E71B9F">
              <w:rPr>
                <w:rFonts w:ascii="Montserrat" w:hAnsi="Montserrat"/>
                <w:sz w:val="20"/>
                <w:szCs w:val="20"/>
              </w:rPr>
              <w:t>Anexo 1, relación de unidades responsables del programa</w:t>
            </w:r>
            <w:r w:rsidR="00627B10" w:rsidRPr="00E71B9F">
              <w:rPr>
                <w:rFonts w:ascii="Montserrat" w:hAnsi="Montserrat"/>
                <w:sz w:val="20"/>
                <w:szCs w:val="20"/>
              </w:rPr>
              <w:t>.</w:t>
            </w:r>
          </w:p>
          <w:p w14:paraId="007CCDAF" w14:textId="77777777" w:rsidR="009571E3" w:rsidRPr="00E71B9F" w:rsidRDefault="00627B10" w:rsidP="009571E3">
            <w:pPr>
              <w:rPr>
                <w:rFonts w:ascii="Montserrat" w:hAnsi="Montserrat"/>
                <w:sz w:val="20"/>
                <w:szCs w:val="20"/>
              </w:rPr>
            </w:pPr>
            <w:r w:rsidRPr="00E71B9F">
              <w:rPr>
                <w:rFonts w:ascii="Montserrat" w:hAnsi="Montserrat"/>
                <w:sz w:val="20"/>
                <w:szCs w:val="20"/>
              </w:rPr>
              <w:t>Identificación de actores involucrados, espacios y tiempo de operación.</w:t>
            </w:r>
          </w:p>
        </w:tc>
        <w:tc>
          <w:tcPr>
            <w:tcW w:w="2551" w:type="dxa"/>
          </w:tcPr>
          <w:p w14:paraId="4EEB75A2" w14:textId="77777777" w:rsidR="00627B10" w:rsidRPr="00E71B9F" w:rsidRDefault="00627B10" w:rsidP="00627B10">
            <w:pPr>
              <w:rPr>
                <w:rFonts w:ascii="Montserrat" w:hAnsi="Montserrat"/>
                <w:sz w:val="20"/>
                <w:szCs w:val="20"/>
              </w:rPr>
            </w:pPr>
            <w:r w:rsidRPr="00E71B9F">
              <w:rPr>
                <w:rFonts w:ascii="Montserrat" w:hAnsi="Montserrat"/>
                <w:sz w:val="20"/>
                <w:szCs w:val="20"/>
              </w:rPr>
              <w:t>¿Qué tipo de apoyo se entregará?</w:t>
            </w:r>
          </w:p>
          <w:p w14:paraId="3A0CB77F" w14:textId="77777777" w:rsidR="009571E3" w:rsidRPr="00E71B9F" w:rsidRDefault="00627B10" w:rsidP="009571E3">
            <w:pPr>
              <w:rPr>
                <w:rFonts w:ascii="Montserrat" w:hAnsi="Montserrat"/>
                <w:sz w:val="20"/>
                <w:szCs w:val="20"/>
              </w:rPr>
            </w:pPr>
            <w:r w:rsidRPr="00E71B9F">
              <w:rPr>
                <w:rFonts w:ascii="Montserrat" w:hAnsi="Montserrat"/>
                <w:sz w:val="20"/>
                <w:szCs w:val="20"/>
              </w:rPr>
              <w:t>¿Qué actividades se realizarán para la entrega de apoyos?</w:t>
            </w:r>
          </w:p>
        </w:tc>
        <w:tc>
          <w:tcPr>
            <w:tcW w:w="2978" w:type="dxa"/>
          </w:tcPr>
          <w:p w14:paraId="14E85ACE" w14:textId="77777777" w:rsidR="00884687" w:rsidRPr="00E71B9F" w:rsidRDefault="007C34C4" w:rsidP="00E71B9F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326C512A" w14:textId="77777777" w:rsidTr="00406634">
        <w:tc>
          <w:tcPr>
            <w:tcW w:w="4106" w:type="dxa"/>
          </w:tcPr>
          <w:p w14:paraId="0F762056" w14:textId="77777777" w:rsidR="00467F54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627B10" w:rsidRPr="00843006">
              <w:rPr>
                <w:rFonts w:ascii="Montserrat" w:hAnsi="Montserrat"/>
                <w:b/>
              </w:rPr>
              <w:t>.6.2.1</w:t>
            </w:r>
            <w:r w:rsidR="00467F54" w:rsidRPr="00843006">
              <w:rPr>
                <w:rFonts w:ascii="Montserrat" w:hAnsi="Montserrat"/>
                <w:b/>
              </w:rPr>
              <w:t xml:space="preserve"> Previsiones para la Integración y Operación del Padrón de Beneficiarios </w:t>
            </w:r>
          </w:p>
          <w:p w14:paraId="41C3469A" w14:textId="77777777" w:rsidR="00467F54" w:rsidRPr="00843006" w:rsidRDefault="00467F54" w:rsidP="006015EB">
            <w:pPr>
              <w:jc w:val="both"/>
              <w:rPr>
                <w:rFonts w:ascii="Montserrat" w:hAnsi="Montserrat"/>
              </w:rPr>
            </w:pPr>
            <w:r w:rsidRPr="00E21D79">
              <w:rPr>
                <w:rFonts w:ascii="Montserrat" w:hAnsi="Montserrat"/>
                <w:sz w:val="20"/>
                <w:szCs w:val="22"/>
              </w:rPr>
              <w:t>Estrategia para la integración y actualización del padrón de beneficiarios.</w:t>
            </w:r>
          </w:p>
        </w:tc>
        <w:tc>
          <w:tcPr>
            <w:tcW w:w="2977" w:type="dxa"/>
          </w:tcPr>
          <w:p w14:paraId="7B786718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5180C2A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¿Qué cobertura se pretende alcanzar?</w:t>
            </w:r>
          </w:p>
          <w:p w14:paraId="16977842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¿Cómo se seleccionarán los beneficiarios?</w:t>
            </w:r>
          </w:p>
          <w:p w14:paraId="4BED3D04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¿Cuenta con mecanismos suficientes para generar un padrón de beneficiarios que permita dar seguimiento al programa?</w:t>
            </w:r>
          </w:p>
        </w:tc>
        <w:tc>
          <w:tcPr>
            <w:tcW w:w="2978" w:type="dxa"/>
          </w:tcPr>
          <w:p w14:paraId="674A8F67" w14:textId="77777777" w:rsidR="00627B10" w:rsidRPr="00E71B9F" w:rsidRDefault="007C34C4" w:rsidP="00B74A4D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7B573F0D" w14:textId="77777777" w:rsidTr="00406634">
        <w:tc>
          <w:tcPr>
            <w:tcW w:w="4106" w:type="dxa"/>
          </w:tcPr>
          <w:p w14:paraId="00727D92" w14:textId="77777777" w:rsidR="00467F54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lastRenderedPageBreak/>
              <w:t>4</w:t>
            </w:r>
            <w:r w:rsidR="00627B10" w:rsidRPr="00843006">
              <w:rPr>
                <w:rFonts w:ascii="Montserrat" w:hAnsi="Montserrat"/>
                <w:b/>
              </w:rPr>
              <w:t>.6.3</w:t>
            </w:r>
            <w:r w:rsidR="00467F54" w:rsidRPr="00843006">
              <w:rPr>
                <w:rFonts w:ascii="Montserrat" w:hAnsi="Montserrat"/>
                <w:b/>
              </w:rPr>
              <w:t xml:space="preserve"> Matriz de Indicadores</w:t>
            </w:r>
          </w:p>
          <w:p w14:paraId="4347FE30" w14:textId="77777777" w:rsidR="00467F54" w:rsidRPr="00843006" w:rsidRDefault="00467F54" w:rsidP="006015EB">
            <w:pPr>
              <w:jc w:val="both"/>
              <w:rPr>
                <w:rFonts w:ascii="Montserrat" w:hAnsi="Montserrat"/>
              </w:rPr>
            </w:pPr>
            <w:r w:rsidRPr="00843006">
              <w:rPr>
                <w:rFonts w:ascii="Montserrat" w:hAnsi="Montserrat"/>
                <w:sz w:val="22"/>
              </w:rPr>
              <w:t>Con base en la metodología del Marco Lógico</w:t>
            </w:r>
          </w:p>
        </w:tc>
        <w:tc>
          <w:tcPr>
            <w:tcW w:w="2977" w:type="dxa"/>
          </w:tcPr>
          <w:p w14:paraId="3BEF6176" w14:textId="77777777" w:rsidR="00467F54" w:rsidRPr="00843006" w:rsidRDefault="00467F54" w:rsidP="006015E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Por lo menos al nivel de resumen narrativo, definiendo el fin, propósito, componentes y actividades del programa.</w:t>
            </w:r>
          </w:p>
        </w:tc>
        <w:tc>
          <w:tcPr>
            <w:tcW w:w="2551" w:type="dxa"/>
          </w:tcPr>
          <w:p w14:paraId="697AD1FE" w14:textId="77777777" w:rsidR="00467F54" w:rsidRPr="00843006" w:rsidRDefault="00467F54" w:rsidP="00C75E2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La MIR debe tener congruencia con los objetivos definidos antes.</w:t>
            </w:r>
          </w:p>
        </w:tc>
        <w:tc>
          <w:tcPr>
            <w:tcW w:w="2978" w:type="dxa"/>
          </w:tcPr>
          <w:p w14:paraId="27D6ED38" w14:textId="77777777" w:rsidR="00E71B9F" w:rsidRPr="00E71B9F" w:rsidRDefault="007C34C4" w:rsidP="00C75E2F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A23A6A" w:rsidRPr="00843006" w14:paraId="1A47E4D3" w14:textId="77777777" w:rsidTr="00406634">
        <w:tc>
          <w:tcPr>
            <w:tcW w:w="4106" w:type="dxa"/>
            <w:shd w:val="clear" w:color="auto" w:fill="BFBFBF" w:themeFill="background1" w:themeFillShade="BF"/>
          </w:tcPr>
          <w:p w14:paraId="5D1AE163" w14:textId="77777777" w:rsidR="00A23A6A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A23A6A" w:rsidRPr="00843006">
              <w:rPr>
                <w:rFonts w:ascii="Montserrat" w:hAnsi="Montserrat"/>
                <w:b/>
              </w:rPr>
              <w:t>.7 Análisis de similitudes o complementariedades</w:t>
            </w:r>
          </w:p>
          <w:p w14:paraId="6B4582FB" w14:textId="77777777" w:rsidR="00A23A6A" w:rsidRPr="00843006" w:rsidRDefault="00A23A6A" w:rsidP="0011451F">
            <w:pPr>
              <w:rPr>
                <w:rFonts w:ascii="Montserrat" w:hAnsi="Montserrat"/>
              </w:rPr>
            </w:pPr>
            <w:r w:rsidRPr="00843006">
              <w:rPr>
                <w:rFonts w:ascii="Montserrat" w:hAnsi="Montserrat"/>
              </w:rPr>
              <w:t xml:space="preserve">Aquellos programas que cuentes con objetivos similares </w:t>
            </w:r>
          </w:p>
        </w:tc>
        <w:tc>
          <w:tcPr>
            <w:tcW w:w="2977" w:type="dxa"/>
          </w:tcPr>
          <w:p w14:paraId="64BEC63A" w14:textId="77777777" w:rsidR="00A23A6A" w:rsidRPr="00843006" w:rsidRDefault="00A23A6A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Aquellos programas que cuenten con la misma población.</w:t>
            </w:r>
          </w:p>
          <w:p w14:paraId="05C78068" w14:textId="77777777" w:rsidR="00A23A6A" w:rsidRPr="00843006" w:rsidRDefault="00A23A6A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Señalar acciones de coordinación a realizar con los programas en los que se identifique complementariedades.</w:t>
            </w:r>
          </w:p>
          <w:p w14:paraId="5195C762" w14:textId="77777777" w:rsidR="00A23A6A" w:rsidRPr="00843006" w:rsidRDefault="00A23A6A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Anexo 2</w:t>
            </w:r>
          </w:p>
        </w:tc>
        <w:tc>
          <w:tcPr>
            <w:tcW w:w="2551" w:type="dxa"/>
          </w:tcPr>
          <w:p w14:paraId="7A0EDDE1" w14:textId="77777777" w:rsidR="00A23A6A" w:rsidRPr="00843006" w:rsidRDefault="00A23A6A" w:rsidP="0011451F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¿Por qué es necesaria la creación del programa, aun cuando exista posibilidad de similitud o complementariedad?</w:t>
            </w:r>
          </w:p>
        </w:tc>
        <w:tc>
          <w:tcPr>
            <w:tcW w:w="2978" w:type="dxa"/>
          </w:tcPr>
          <w:p w14:paraId="2762F46E" w14:textId="77777777" w:rsidR="00C908A8" w:rsidRPr="003160BD" w:rsidRDefault="007C34C4" w:rsidP="0011451F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467F54" w:rsidRPr="00843006" w14:paraId="33ED9610" w14:textId="77777777" w:rsidTr="00F91237">
        <w:tc>
          <w:tcPr>
            <w:tcW w:w="4106" w:type="dxa"/>
            <w:shd w:val="clear" w:color="auto" w:fill="BFBFBF" w:themeFill="background1" w:themeFillShade="BF"/>
          </w:tcPr>
          <w:p w14:paraId="5322235B" w14:textId="77777777" w:rsidR="00467F54" w:rsidRPr="00843006" w:rsidRDefault="0084561A" w:rsidP="0011451F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A23A6A" w:rsidRPr="00843006">
              <w:rPr>
                <w:rFonts w:ascii="Montserrat" w:hAnsi="Montserrat"/>
                <w:b/>
              </w:rPr>
              <w:t>.8</w:t>
            </w:r>
            <w:r w:rsidR="00467F54" w:rsidRPr="00843006">
              <w:rPr>
                <w:rFonts w:ascii="Montserrat" w:hAnsi="Montserrat"/>
                <w:b/>
              </w:rPr>
              <w:t xml:space="preserve"> Presupuesto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5FB33672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</w:tcPr>
          <w:p w14:paraId="793C8BD4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  <w:shd w:val="clear" w:color="auto" w:fill="BFBFBF" w:themeFill="background1" w:themeFillShade="BF"/>
          </w:tcPr>
          <w:p w14:paraId="22CD2ABF" w14:textId="77777777" w:rsidR="00467F54" w:rsidRPr="00843006" w:rsidRDefault="00467F54" w:rsidP="0011451F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3160BD" w:rsidRPr="003160BD" w14:paraId="6B17244C" w14:textId="77777777" w:rsidTr="00406634">
        <w:tc>
          <w:tcPr>
            <w:tcW w:w="4106" w:type="dxa"/>
            <w:shd w:val="clear" w:color="auto" w:fill="auto"/>
          </w:tcPr>
          <w:p w14:paraId="3CA2B1E3" w14:textId="77777777" w:rsidR="00270210" w:rsidRPr="003160BD" w:rsidRDefault="0084561A" w:rsidP="00A23A6A">
            <w:pPr>
              <w:rPr>
                <w:rFonts w:ascii="Montserrat" w:hAnsi="Montserrat"/>
                <w:b/>
              </w:rPr>
            </w:pPr>
            <w:r>
              <w:rPr>
                <w:rFonts w:ascii="Montserrat" w:hAnsi="Montserrat"/>
                <w:b/>
              </w:rPr>
              <w:t>4</w:t>
            </w:r>
            <w:r w:rsidR="00270210" w:rsidRPr="003160BD">
              <w:rPr>
                <w:rFonts w:ascii="Montserrat" w:hAnsi="Montserrat"/>
                <w:b/>
              </w:rPr>
              <w:t>.8.1 Impacto presupuestario</w:t>
            </w:r>
          </w:p>
          <w:p w14:paraId="488F35A5" w14:textId="77777777" w:rsidR="00270210" w:rsidRPr="003160BD" w:rsidRDefault="00270210" w:rsidP="00A23A6A">
            <w:pPr>
              <w:jc w:val="both"/>
              <w:rPr>
                <w:rFonts w:ascii="Montserrat" w:hAnsi="Montserrat"/>
              </w:rPr>
            </w:pPr>
            <w:r w:rsidRPr="003160BD">
              <w:rPr>
                <w:rFonts w:ascii="Montserrat" w:hAnsi="Montserrat"/>
                <w:sz w:val="22"/>
              </w:rPr>
              <w:t>Evaluación del impacto presupuestario del programa.</w:t>
            </w:r>
          </w:p>
        </w:tc>
        <w:tc>
          <w:tcPr>
            <w:tcW w:w="2977" w:type="dxa"/>
          </w:tcPr>
          <w:p w14:paraId="3909CF29" w14:textId="77777777" w:rsidR="00270210" w:rsidRPr="003160BD" w:rsidRDefault="00270210" w:rsidP="00A23A6A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3160BD">
              <w:rPr>
                <w:rFonts w:ascii="Montserrat" w:hAnsi="Montserrat"/>
                <w:sz w:val="20"/>
                <w:szCs w:val="20"/>
              </w:rPr>
              <w:t>Artículo 18 del Reglamento de la Ley Federal de Presupuesto y Responsabilidad Hacendaria.</w:t>
            </w:r>
          </w:p>
        </w:tc>
        <w:tc>
          <w:tcPr>
            <w:tcW w:w="2551" w:type="dxa"/>
          </w:tcPr>
          <w:p w14:paraId="485D3807" w14:textId="77777777" w:rsidR="00270210" w:rsidRPr="003160BD" w:rsidRDefault="00270210" w:rsidP="00A23A6A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  <w:vMerge w:val="restart"/>
          </w:tcPr>
          <w:p w14:paraId="3B3B401B" w14:textId="77777777" w:rsidR="00270210" w:rsidRPr="003160BD" w:rsidRDefault="007C34C4" w:rsidP="003160BD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No se incluyó</w:t>
            </w:r>
          </w:p>
        </w:tc>
      </w:tr>
      <w:tr w:rsidR="00270210" w:rsidRPr="00843006" w14:paraId="15596D43" w14:textId="77777777" w:rsidTr="00406634">
        <w:tc>
          <w:tcPr>
            <w:tcW w:w="4106" w:type="dxa"/>
            <w:shd w:val="clear" w:color="auto" w:fill="auto"/>
          </w:tcPr>
          <w:p w14:paraId="71D8654D" w14:textId="77777777" w:rsidR="00270210" w:rsidRPr="00843006" w:rsidRDefault="00270210" w:rsidP="00A23A6A">
            <w:pPr>
              <w:rPr>
                <w:rFonts w:ascii="Montserrat" w:hAnsi="Montserrat"/>
                <w:b/>
              </w:rPr>
            </w:pPr>
            <w:r w:rsidRPr="00843006">
              <w:rPr>
                <w:rFonts w:ascii="Montserrat" w:hAnsi="Montserrat"/>
                <w:b/>
              </w:rPr>
              <w:t>Estimación del Costo Operativo del Programa.</w:t>
            </w:r>
          </w:p>
        </w:tc>
        <w:tc>
          <w:tcPr>
            <w:tcW w:w="2977" w:type="dxa"/>
          </w:tcPr>
          <w:p w14:paraId="15B3382E" w14:textId="77777777" w:rsidR="00270210" w:rsidRPr="00843006" w:rsidRDefault="00270210" w:rsidP="00A23A6A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Con base en la estrategia de intervención por capítulo de gasto</w:t>
            </w:r>
          </w:p>
        </w:tc>
        <w:tc>
          <w:tcPr>
            <w:tcW w:w="2551" w:type="dxa"/>
          </w:tcPr>
          <w:p w14:paraId="177F0445" w14:textId="77777777" w:rsidR="00270210" w:rsidRPr="00843006" w:rsidRDefault="00270210" w:rsidP="00A23A6A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78" w:type="dxa"/>
            <w:vMerge/>
          </w:tcPr>
          <w:p w14:paraId="7ED39072" w14:textId="77777777" w:rsidR="00270210" w:rsidRPr="00843006" w:rsidRDefault="00270210" w:rsidP="00A23A6A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270210" w:rsidRPr="00843006" w14:paraId="3668AA57" w14:textId="77777777" w:rsidTr="00406634">
        <w:tc>
          <w:tcPr>
            <w:tcW w:w="4106" w:type="dxa"/>
            <w:shd w:val="clear" w:color="auto" w:fill="auto"/>
          </w:tcPr>
          <w:p w14:paraId="22C162F5" w14:textId="77777777" w:rsidR="00270210" w:rsidRPr="00843006" w:rsidRDefault="00270210" w:rsidP="00A23A6A">
            <w:pPr>
              <w:rPr>
                <w:rFonts w:ascii="Montserrat" w:hAnsi="Montserrat"/>
                <w:b/>
              </w:rPr>
            </w:pPr>
            <w:r w:rsidRPr="00843006">
              <w:rPr>
                <w:rFonts w:ascii="Montserrat" w:hAnsi="Montserrat"/>
                <w:b/>
              </w:rPr>
              <w:t>Fuentes de financiamiento.</w:t>
            </w:r>
          </w:p>
        </w:tc>
        <w:tc>
          <w:tcPr>
            <w:tcW w:w="2977" w:type="dxa"/>
          </w:tcPr>
          <w:p w14:paraId="6FFE0CA5" w14:textId="77777777" w:rsidR="00270210" w:rsidRPr="00843006" w:rsidRDefault="00270210" w:rsidP="00A23A6A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Monto y partida presupuestal.</w:t>
            </w:r>
          </w:p>
        </w:tc>
        <w:tc>
          <w:tcPr>
            <w:tcW w:w="2551" w:type="dxa"/>
          </w:tcPr>
          <w:p w14:paraId="00380643" w14:textId="77777777" w:rsidR="00270210" w:rsidRPr="00843006" w:rsidRDefault="00270210" w:rsidP="00A23A6A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¿Cuál es el monto propuesto para la operación del programa?</w:t>
            </w:r>
          </w:p>
          <w:p w14:paraId="0054F69C" w14:textId="77777777" w:rsidR="00270210" w:rsidRPr="00843006" w:rsidRDefault="00270210" w:rsidP="00A23A6A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¿Cuál es la partida presupuestal correspondiente?</w:t>
            </w:r>
          </w:p>
          <w:p w14:paraId="56856FFA" w14:textId="77777777" w:rsidR="00270210" w:rsidRPr="00843006" w:rsidRDefault="00270210" w:rsidP="00A23A6A">
            <w:pPr>
              <w:rPr>
                <w:rFonts w:ascii="Montserrat" w:hAnsi="Montserrat"/>
                <w:sz w:val="20"/>
                <w:szCs w:val="20"/>
              </w:rPr>
            </w:pPr>
            <w:r w:rsidRPr="00843006">
              <w:rPr>
                <w:rFonts w:ascii="Montserrat" w:hAnsi="Montserrat"/>
                <w:sz w:val="20"/>
                <w:szCs w:val="20"/>
              </w:rPr>
              <w:t>¿Cuál es el costo operativo del programa?</w:t>
            </w:r>
          </w:p>
        </w:tc>
        <w:tc>
          <w:tcPr>
            <w:tcW w:w="2978" w:type="dxa"/>
            <w:vMerge/>
          </w:tcPr>
          <w:p w14:paraId="58259F9A" w14:textId="77777777" w:rsidR="00270210" w:rsidRPr="00843006" w:rsidRDefault="00270210" w:rsidP="00A23A6A">
            <w:pPr>
              <w:rPr>
                <w:rFonts w:ascii="Montserrat" w:hAnsi="Montserrat"/>
              </w:rPr>
            </w:pPr>
          </w:p>
        </w:tc>
      </w:tr>
    </w:tbl>
    <w:p w14:paraId="21768709" w14:textId="77777777" w:rsidR="00E13316" w:rsidRPr="00843006" w:rsidRDefault="00E13316" w:rsidP="0011451F">
      <w:pPr>
        <w:rPr>
          <w:rFonts w:ascii="Montserrat" w:hAnsi="Montserrat"/>
        </w:rPr>
      </w:pPr>
    </w:p>
    <w:p w14:paraId="5B272E86" w14:textId="77777777" w:rsidR="003C25EA" w:rsidRPr="00843006" w:rsidRDefault="003C25EA" w:rsidP="0011451F">
      <w:pPr>
        <w:rPr>
          <w:rFonts w:ascii="Montserrat" w:hAnsi="Montserrat"/>
        </w:rPr>
      </w:pPr>
    </w:p>
    <w:sectPr w:rsidR="003C25EA" w:rsidRPr="00843006" w:rsidSect="00635BD6">
      <w:footerReference w:type="default" r:id="rId7"/>
      <w:pgSz w:w="15840" w:h="12240" w:orient="landscape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0B7F35" w14:textId="77777777" w:rsidR="00670932" w:rsidRDefault="00670932" w:rsidP="00711783">
      <w:r>
        <w:separator/>
      </w:r>
    </w:p>
  </w:endnote>
  <w:endnote w:type="continuationSeparator" w:id="0">
    <w:p w14:paraId="0F7CDD1F" w14:textId="77777777" w:rsidR="00670932" w:rsidRDefault="00670932" w:rsidP="00711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8"/>
      </w:rPr>
      <w:id w:val="-1613205328"/>
      <w:docPartObj>
        <w:docPartGallery w:val="Page Numbers (Bottom of Page)"/>
        <w:docPartUnique/>
      </w:docPartObj>
    </w:sdtPr>
    <w:sdtEndPr/>
    <w:sdtContent>
      <w:sdt>
        <w:sdtPr>
          <w:rPr>
            <w:rFonts w:ascii="Montserrat" w:hAnsi="Montserrat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C62589" w14:textId="77777777" w:rsidR="00711783" w:rsidRPr="00711783" w:rsidRDefault="00711783">
            <w:pPr>
              <w:pStyle w:val="Piedepgina"/>
              <w:jc w:val="right"/>
              <w:rPr>
                <w:rFonts w:ascii="Montserrat" w:hAnsi="Montserrat"/>
                <w:sz w:val="18"/>
              </w:rPr>
            </w:pPr>
            <w:r w:rsidRPr="00711783">
              <w:rPr>
                <w:rFonts w:ascii="Montserrat" w:hAnsi="Montserrat"/>
                <w:sz w:val="18"/>
                <w:lang w:val="es-ES"/>
              </w:rPr>
              <w:t xml:space="preserve">Página </w:t>
            </w:r>
            <w:r w:rsidRPr="00711783">
              <w:rPr>
                <w:rFonts w:ascii="Montserrat" w:hAnsi="Montserrat"/>
                <w:b/>
                <w:bCs/>
                <w:sz w:val="18"/>
              </w:rPr>
              <w:fldChar w:fldCharType="begin"/>
            </w:r>
            <w:r w:rsidRPr="00711783">
              <w:rPr>
                <w:rFonts w:ascii="Montserrat" w:hAnsi="Montserrat"/>
                <w:b/>
                <w:bCs/>
                <w:sz w:val="18"/>
              </w:rPr>
              <w:instrText>PAGE</w:instrText>
            </w:r>
            <w:r w:rsidRPr="00711783">
              <w:rPr>
                <w:rFonts w:ascii="Montserrat" w:hAnsi="Montserrat"/>
                <w:b/>
                <w:bCs/>
                <w:sz w:val="18"/>
              </w:rPr>
              <w:fldChar w:fldCharType="separate"/>
            </w:r>
            <w:r w:rsidR="008911BD">
              <w:rPr>
                <w:rFonts w:ascii="Montserrat" w:hAnsi="Montserrat"/>
                <w:b/>
                <w:bCs/>
                <w:noProof/>
                <w:sz w:val="18"/>
              </w:rPr>
              <w:t>7</w:t>
            </w:r>
            <w:r w:rsidRPr="00711783">
              <w:rPr>
                <w:rFonts w:ascii="Montserrat" w:hAnsi="Montserrat"/>
                <w:b/>
                <w:bCs/>
                <w:sz w:val="18"/>
              </w:rPr>
              <w:fldChar w:fldCharType="end"/>
            </w:r>
            <w:r w:rsidRPr="00711783">
              <w:rPr>
                <w:rFonts w:ascii="Montserrat" w:hAnsi="Montserrat"/>
                <w:sz w:val="18"/>
                <w:lang w:val="es-ES"/>
              </w:rPr>
              <w:t xml:space="preserve"> de </w:t>
            </w:r>
            <w:r w:rsidRPr="00711783">
              <w:rPr>
                <w:rFonts w:ascii="Montserrat" w:hAnsi="Montserrat"/>
                <w:b/>
                <w:bCs/>
                <w:sz w:val="18"/>
              </w:rPr>
              <w:fldChar w:fldCharType="begin"/>
            </w:r>
            <w:r w:rsidRPr="00711783">
              <w:rPr>
                <w:rFonts w:ascii="Montserrat" w:hAnsi="Montserrat"/>
                <w:b/>
                <w:bCs/>
                <w:sz w:val="18"/>
              </w:rPr>
              <w:instrText>NUMPAGES</w:instrText>
            </w:r>
            <w:r w:rsidRPr="00711783">
              <w:rPr>
                <w:rFonts w:ascii="Montserrat" w:hAnsi="Montserrat"/>
                <w:b/>
                <w:bCs/>
                <w:sz w:val="18"/>
              </w:rPr>
              <w:fldChar w:fldCharType="separate"/>
            </w:r>
            <w:r w:rsidR="008911BD">
              <w:rPr>
                <w:rFonts w:ascii="Montserrat" w:hAnsi="Montserrat"/>
                <w:b/>
                <w:bCs/>
                <w:noProof/>
                <w:sz w:val="18"/>
              </w:rPr>
              <w:t>7</w:t>
            </w:r>
            <w:r w:rsidRPr="00711783">
              <w:rPr>
                <w:rFonts w:ascii="Montserrat" w:hAnsi="Montserrat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0A9AE6EB" w14:textId="77777777" w:rsidR="00711783" w:rsidRDefault="007117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80795" w14:textId="77777777" w:rsidR="00670932" w:rsidRDefault="00670932" w:rsidP="00711783">
      <w:r>
        <w:separator/>
      </w:r>
    </w:p>
  </w:footnote>
  <w:footnote w:type="continuationSeparator" w:id="0">
    <w:p w14:paraId="3974589C" w14:textId="77777777" w:rsidR="00670932" w:rsidRDefault="00670932" w:rsidP="00711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F4219"/>
    <w:multiLevelType w:val="hybridMultilevel"/>
    <w:tmpl w:val="9F7AA868"/>
    <w:lvl w:ilvl="0" w:tplc="F0BC01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3F037E"/>
    <w:multiLevelType w:val="hybridMultilevel"/>
    <w:tmpl w:val="2C40F4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51F"/>
    <w:rsid w:val="00006BB1"/>
    <w:rsid w:val="00027391"/>
    <w:rsid w:val="00030CCE"/>
    <w:rsid w:val="000644D2"/>
    <w:rsid w:val="00065B8D"/>
    <w:rsid w:val="00087774"/>
    <w:rsid w:val="000A7A44"/>
    <w:rsid w:val="000D62E9"/>
    <w:rsid w:val="000E36C9"/>
    <w:rsid w:val="0011451F"/>
    <w:rsid w:val="00172B11"/>
    <w:rsid w:val="00183F26"/>
    <w:rsid w:val="00191C01"/>
    <w:rsid w:val="001A5727"/>
    <w:rsid w:val="001B0032"/>
    <w:rsid w:val="001E3E3C"/>
    <w:rsid w:val="001F36CF"/>
    <w:rsid w:val="0020196C"/>
    <w:rsid w:val="00204EC7"/>
    <w:rsid w:val="0024102D"/>
    <w:rsid w:val="00245F3A"/>
    <w:rsid w:val="002610FB"/>
    <w:rsid w:val="00263DE7"/>
    <w:rsid w:val="00270210"/>
    <w:rsid w:val="00285235"/>
    <w:rsid w:val="002A1295"/>
    <w:rsid w:val="002A286A"/>
    <w:rsid w:val="002A5057"/>
    <w:rsid w:val="002D2AC6"/>
    <w:rsid w:val="002E1760"/>
    <w:rsid w:val="002E7D4F"/>
    <w:rsid w:val="002F0408"/>
    <w:rsid w:val="002F76ED"/>
    <w:rsid w:val="00305DBF"/>
    <w:rsid w:val="003144A1"/>
    <w:rsid w:val="003160BD"/>
    <w:rsid w:val="00337F53"/>
    <w:rsid w:val="00361BFB"/>
    <w:rsid w:val="00387012"/>
    <w:rsid w:val="003C25EA"/>
    <w:rsid w:val="0040603C"/>
    <w:rsid w:val="00406634"/>
    <w:rsid w:val="00467F54"/>
    <w:rsid w:val="004802C5"/>
    <w:rsid w:val="00484B24"/>
    <w:rsid w:val="004C0AB4"/>
    <w:rsid w:val="004E4152"/>
    <w:rsid w:val="004E6725"/>
    <w:rsid w:val="00535135"/>
    <w:rsid w:val="0054075D"/>
    <w:rsid w:val="00557A4E"/>
    <w:rsid w:val="0059554E"/>
    <w:rsid w:val="005A0260"/>
    <w:rsid w:val="005B5AC4"/>
    <w:rsid w:val="005B74E2"/>
    <w:rsid w:val="005D69B8"/>
    <w:rsid w:val="005E066F"/>
    <w:rsid w:val="005F4234"/>
    <w:rsid w:val="006015EB"/>
    <w:rsid w:val="00612C02"/>
    <w:rsid w:val="0062066B"/>
    <w:rsid w:val="00627B10"/>
    <w:rsid w:val="00633836"/>
    <w:rsid w:val="00635BD6"/>
    <w:rsid w:val="00635E12"/>
    <w:rsid w:val="00670932"/>
    <w:rsid w:val="00684AC0"/>
    <w:rsid w:val="00690F45"/>
    <w:rsid w:val="006B542E"/>
    <w:rsid w:val="006F3E8E"/>
    <w:rsid w:val="006F7286"/>
    <w:rsid w:val="007039D2"/>
    <w:rsid w:val="00711783"/>
    <w:rsid w:val="00714AC2"/>
    <w:rsid w:val="007339E7"/>
    <w:rsid w:val="00754C57"/>
    <w:rsid w:val="00781860"/>
    <w:rsid w:val="00793259"/>
    <w:rsid w:val="007B7070"/>
    <w:rsid w:val="007C34C4"/>
    <w:rsid w:val="007E7D86"/>
    <w:rsid w:val="007F5BA8"/>
    <w:rsid w:val="007F5F54"/>
    <w:rsid w:val="008232A0"/>
    <w:rsid w:val="008313BA"/>
    <w:rsid w:val="00843006"/>
    <w:rsid w:val="0084561A"/>
    <w:rsid w:val="00852091"/>
    <w:rsid w:val="00867754"/>
    <w:rsid w:val="00874D32"/>
    <w:rsid w:val="00884687"/>
    <w:rsid w:val="008911BD"/>
    <w:rsid w:val="008B085D"/>
    <w:rsid w:val="008F5091"/>
    <w:rsid w:val="009314C6"/>
    <w:rsid w:val="00943D98"/>
    <w:rsid w:val="009571E3"/>
    <w:rsid w:val="009C7B57"/>
    <w:rsid w:val="009E2A65"/>
    <w:rsid w:val="00A02CD9"/>
    <w:rsid w:val="00A22BF3"/>
    <w:rsid w:val="00A23A6A"/>
    <w:rsid w:val="00A43FB0"/>
    <w:rsid w:val="00A45E7E"/>
    <w:rsid w:val="00A63194"/>
    <w:rsid w:val="00A81AD6"/>
    <w:rsid w:val="00A858CE"/>
    <w:rsid w:val="00AA36BE"/>
    <w:rsid w:val="00AA47CA"/>
    <w:rsid w:val="00AA75FC"/>
    <w:rsid w:val="00AD1B66"/>
    <w:rsid w:val="00AF4374"/>
    <w:rsid w:val="00B03F7B"/>
    <w:rsid w:val="00B25BF3"/>
    <w:rsid w:val="00B30638"/>
    <w:rsid w:val="00B74A4D"/>
    <w:rsid w:val="00B77088"/>
    <w:rsid w:val="00B936AA"/>
    <w:rsid w:val="00BA4ACB"/>
    <w:rsid w:val="00BB2C8F"/>
    <w:rsid w:val="00BB6807"/>
    <w:rsid w:val="00C41E15"/>
    <w:rsid w:val="00C45C7D"/>
    <w:rsid w:val="00C46A7F"/>
    <w:rsid w:val="00C568C9"/>
    <w:rsid w:val="00C74690"/>
    <w:rsid w:val="00C75E2F"/>
    <w:rsid w:val="00C908A8"/>
    <w:rsid w:val="00C94CF5"/>
    <w:rsid w:val="00C94DF3"/>
    <w:rsid w:val="00CA57B6"/>
    <w:rsid w:val="00CA6054"/>
    <w:rsid w:val="00CF0768"/>
    <w:rsid w:val="00D10F62"/>
    <w:rsid w:val="00D11A6C"/>
    <w:rsid w:val="00D15CC3"/>
    <w:rsid w:val="00D308EC"/>
    <w:rsid w:val="00D33EEE"/>
    <w:rsid w:val="00D355EF"/>
    <w:rsid w:val="00D97141"/>
    <w:rsid w:val="00DE30F2"/>
    <w:rsid w:val="00DF5A22"/>
    <w:rsid w:val="00DF6B87"/>
    <w:rsid w:val="00E13316"/>
    <w:rsid w:val="00E14745"/>
    <w:rsid w:val="00E16589"/>
    <w:rsid w:val="00E16FE6"/>
    <w:rsid w:val="00E21D79"/>
    <w:rsid w:val="00E230A7"/>
    <w:rsid w:val="00E34399"/>
    <w:rsid w:val="00E41FCA"/>
    <w:rsid w:val="00E54C1A"/>
    <w:rsid w:val="00E61A4B"/>
    <w:rsid w:val="00E61AB3"/>
    <w:rsid w:val="00E71B9F"/>
    <w:rsid w:val="00EA660D"/>
    <w:rsid w:val="00ED13D4"/>
    <w:rsid w:val="00ED344E"/>
    <w:rsid w:val="00F75BCB"/>
    <w:rsid w:val="00F8459D"/>
    <w:rsid w:val="00F91237"/>
    <w:rsid w:val="00FB5E05"/>
    <w:rsid w:val="00FB71CD"/>
    <w:rsid w:val="00FD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B010E"/>
  <w15:docId w15:val="{852F2A35-C913-4D72-A542-643E36E4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42E"/>
    <w:pPr>
      <w:spacing w:after="0" w:line="240" w:lineRule="auto"/>
    </w:pPr>
    <w:rPr>
      <w:rFonts w:ascii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B542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6B542E"/>
    <w:rPr>
      <w:b/>
      <w:bCs/>
    </w:rPr>
  </w:style>
  <w:style w:type="table" w:styleId="Tablaconcuadrcula">
    <w:name w:val="Table Grid"/>
    <w:basedOn w:val="Tablanormal"/>
    <w:uiPriority w:val="39"/>
    <w:rsid w:val="00E13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8523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F36C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36CF"/>
    <w:rPr>
      <w:rFonts w:ascii="Segoe UI" w:hAnsi="Segoe UI" w:cs="Segoe UI"/>
      <w:sz w:val="18"/>
      <w:szCs w:val="18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71178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1783"/>
    <w:rPr>
      <w:rFonts w:ascii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71178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1783"/>
    <w:rPr>
      <w:rFonts w:ascii="Times New Roman" w:hAnsi="Times New Roman" w:cs="Times New Roman"/>
      <w:sz w:val="24"/>
      <w:szCs w:val="24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D355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355E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355EF"/>
    <w:rPr>
      <w:rFonts w:ascii="Times New Roman" w:hAnsi="Times New Roman" w:cs="Times New Roman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355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355EF"/>
    <w:rPr>
      <w:rFonts w:ascii="Times New Roman" w:hAnsi="Times New Roman" w:cs="Times New Roman"/>
      <w:b/>
      <w:bCs/>
      <w:sz w:val="20"/>
      <w:szCs w:val="20"/>
      <w:lang w:eastAsia="es-MX"/>
    </w:rPr>
  </w:style>
  <w:style w:type="paragraph" w:styleId="Sinespaciado">
    <w:name w:val="No Spacing"/>
    <w:uiPriority w:val="1"/>
    <w:qFormat/>
    <w:rsid w:val="00A63194"/>
    <w:pPr>
      <w:spacing w:after="0" w:line="240" w:lineRule="auto"/>
    </w:pPr>
    <w:rPr>
      <w:rFonts w:ascii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3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1430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Felicitas Beatriz Silva Roldán</dc:creator>
  <cp:lastModifiedBy>Office 365 BV 082</cp:lastModifiedBy>
  <cp:revision>4</cp:revision>
  <cp:lastPrinted>2019-04-12T16:17:00Z</cp:lastPrinted>
  <dcterms:created xsi:type="dcterms:W3CDTF">2020-04-21T06:52:00Z</dcterms:created>
  <dcterms:modified xsi:type="dcterms:W3CDTF">2020-04-21T06:53:00Z</dcterms:modified>
</cp:coreProperties>
</file>