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A38BF" w14:textId="04FEC9CE" w:rsidR="00C213BA" w:rsidRPr="00ED710E" w:rsidRDefault="00093C42" w:rsidP="00C213BA">
      <w:pPr>
        <w:rPr>
          <w:rFonts w:ascii="Montserrat" w:hAnsi="Montserrat"/>
        </w:rPr>
      </w:pPr>
      <w:r w:rsidRPr="00ED710E">
        <w:rPr>
          <w:rFonts w:ascii="Montserrat" w:hAnsi="Montserrat"/>
        </w:rPr>
        <w:t xml:space="preserve"> </w:t>
      </w:r>
    </w:p>
    <w:p w14:paraId="24FF06F7" w14:textId="27B8990D" w:rsidR="00C213BA" w:rsidRDefault="00ED710E" w:rsidP="00ED710E">
      <w:pPr>
        <w:jc w:val="center"/>
        <w:rPr>
          <w:rFonts w:ascii="Montserrat SemiBold" w:hAnsi="Montserrat SemiBold"/>
        </w:rPr>
      </w:pPr>
      <w:r w:rsidRPr="00ED710E">
        <w:rPr>
          <w:rFonts w:ascii="Montserrat SemiBold" w:hAnsi="Montserrat SemiBold"/>
        </w:rPr>
        <w:t>Anexo 2. Complementariedades y coincidencias entre programas</w:t>
      </w:r>
      <w:bookmarkStart w:id="0" w:name="_GoBack"/>
      <w:bookmarkEnd w:id="0"/>
    </w:p>
    <w:p w14:paraId="070CC7A1" w14:textId="3D90A087" w:rsidR="00E01C81" w:rsidRPr="00E01C81" w:rsidRDefault="00E01C81" w:rsidP="00C213BA">
      <w:pPr>
        <w:rPr>
          <w:rFonts w:ascii="Montserrat SemiBold" w:hAnsi="Montserrat SemiBold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1903"/>
        <w:gridCol w:w="1694"/>
        <w:gridCol w:w="1431"/>
        <w:gridCol w:w="1605"/>
        <w:gridCol w:w="1483"/>
        <w:gridCol w:w="1827"/>
        <w:gridCol w:w="1932"/>
        <w:gridCol w:w="1665"/>
      </w:tblGrid>
      <w:tr w:rsidR="00E01C81" w:rsidRPr="00E01C81" w14:paraId="1DD94F3A" w14:textId="77777777" w:rsidTr="00E01C81">
        <w:trPr>
          <w:trHeight w:val="875"/>
        </w:trPr>
        <w:tc>
          <w:tcPr>
            <w:tcW w:w="7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5994B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Nombre del Programa</w:t>
            </w:r>
          </w:p>
        </w:tc>
        <w:tc>
          <w:tcPr>
            <w:tcW w:w="6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689EC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Dependencias / entidad</w:t>
            </w:r>
          </w:p>
        </w:tc>
        <w:tc>
          <w:tcPr>
            <w:tcW w:w="49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D4A4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Propósito</w:t>
            </w:r>
          </w:p>
        </w:tc>
        <w:tc>
          <w:tcPr>
            <w:tcW w:w="5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B4A02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Población o área de enfoque objetivo</w:t>
            </w:r>
          </w:p>
        </w:tc>
        <w:tc>
          <w:tcPr>
            <w:tcW w:w="55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2F93A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Cobertura Geográfica</w:t>
            </w:r>
          </w:p>
        </w:tc>
        <w:tc>
          <w:tcPr>
            <w:tcW w:w="6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FE6CF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¿Este programa presentaría riesgos de similitud con el programa propuesto?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66AA4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¿Este programa se complementaría con el programa propuesto?</w:t>
            </w:r>
          </w:p>
        </w:tc>
        <w:tc>
          <w:tcPr>
            <w:tcW w:w="6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EE72" w14:textId="77777777" w:rsidR="00E01C81" w:rsidRPr="00E01C81" w:rsidRDefault="00E01C81" w:rsidP="00E01C81">
            <w:pPr>
              <w:spacing w:before="240" w:after="240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>Explicación</w:t>
            </w:r>
          </w:p>
        </w:tc>
      </w:tr>
      <w:tr w:rsidR="00E01C81" w:rsidRPr="00E01C81" w14:paraId="01EEE6D4" w14:textId="77777777" w:rsidTr="00E01C81">
        <w:trPr>
          <w:trHeight w:val="440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1264F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Evaluación del Desempeño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76E0D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Secretaría de Salud SIDSS, Dirección General de Evaluación del Desempeño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E241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Determinar en conjunto con CONEVAL y SHCP, las políticas públicas que se evaluarán en relación a su propio desempeño que fue estipulado en el documento,  /evaluación puede ser de diseño, resultados o impacto)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C96E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Programas de salud de la Secretaría de Salud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D5781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Los programas de salud que implementa la Secretaría de Salud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C1D6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No presenta riesgos de similitud, ya que evalúa y selecciona a un número determinado de programas cada año, y puede ser de diseño, proceso o resultado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2FDA5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Si nos complementaríamos ya que se tendría una evaluación externa (aunque dentro de la misma institución) pero lo llevarían a cabo en otra Subsecretaría, disminuyendo el sesgo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960AF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</w:t>
            </w:r>
          </w:p>
        </w:tc>
      </w:tr>
      <w:tr w:rsidR="00E01C81" w:rsidRPr="00E01C81" w14:paraId="3E460DB9" w14:textId="77777777" w:rsidTr="00E01C81">
        <w:trPr>
          <w:trHeight w:val="440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A10E8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Programa de evaluación de los programas presupuestarios y políticas públicas de la administración pública federal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76F79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CONEVAL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419B" w14:textId="09AE2053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Evaluación de políticas públicas sociales de toda la Administración Pública Federal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DD08C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Programas presupuestarios y políticas públicas de la administración federal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63A71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Los programas que se generan como parte de la política social de la Administración Pública Federal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CC1A4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No presenta riesgos de similitud, ya que estaremos implementando un marco metodológico para el ciclo de las políticas públicas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7A14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Nos complementaría las evaluaciones externas que se realizan para disminuir el sesgo y tener resultados más objetivos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158BD" w14:textId="77777777" w:rsidR="00E01C81" w:rsidRPr="00E01C81" w:rsidRDefault="00E01C81" w:rsidP="00E01C81">
            <w:pPr>
              <w:spacing w:before="240" w:after="240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E01C81">
              <w:rPr>
                <w:rFonts w:ascii="Montserrat" w:eastAsia="Montserrat" w:hAnsi="Montserrat" w:cs="Montserrat"/>
                <w:sz w:val="16"/>
                <w:szCs w:val="16"/>
              </w:rPr>
              <w:t xml:space="preserve"> </w:t>
            </w:r>
          </w:p>
        </w:tc>
      </w:tr>
    </w:tbl>
    <w:p w14:paraId="74F4BAF5" w14:textId="4DC8D36C" w:rsidR="00E01C81" w:rsidRPr="00ED710E" w:rsidRDefault="00E01C81" w:rsidP="00C213BA">
      <w:pPr>
        <w:rPr>
          <w:rFonts w:ascii="Montserrat SemiBold" w:hAnsi="Montserrat SemiBold"/>
        </w:rPr>
      </w:pPr>
    </w:p>
    <w:p w14:paraId="6971A6A6" w14:textId="5ACCA9D9" w:rsidR="00ED710E" w:rsidRDefault="00ED710E" w:rsidP="00C213BA">
      <w:pPr>
        <w:rPr>
          <w:rFonts w:ascii="Montserrat" w:hAnsi="Montserrat"/>
        </w:rPr>
      </w:pPr>
    </w:p>
    <w:p w14:paraId="78AB32E6" w14:textId="54D85EA2" w:rsidR="00C213BA" w:rsidRPr="00ED710E" w:rsidRDefault="00C213BA" w:rsidP="00096831">
      <w:pPr>
        <w:spacing w:after="160" w:line="259" w:lineRule="auto"/>
        <w:rPr>
          <w:rFonts w:ascii="Montserrat" w:hAnsi="Montserrat"/>
        </w:rPr>
      </w:pPr>
    </w:p>
    <w:sectPr w:rsidR="00C213BA" w:rsidRPr="00ED710E" w:rsidSect="00ED710E">
      <w:headerReference w:type="default" r:id="rId8"/>
      <w:footerReference w:type="default" r:id="rId9"/>
      <w:pgSz w:w="15840" w:h="12240" w:orient="landscape"/>
      <w:pgMar w:top="993" w:right="1560" w:bottom="1183" w:left="720" w:header="426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AD13C" w14:textId="77777777" w:rsidR="00AF1F3A" w:rsidRDefault="00AF1F3A">
      <w:r>
        <w:separator/>
      </w:r>
    </w:p>
  </w:endnote>
  <w:endnote w:type="continuationSeparator" w:id="0">
    <w:p w14:paraId="6DEE03F5" w14:textId="77777777" w:rsidR="00AF1F3A" w:rsidRDefault="00AF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panose1 w:val="00000500000000000000"/>
    <w:charset w:val="00"/>
    <w:family w:val="roman"/>
    <w:notTrueType/>
    <w:pitch w:val="default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A438A" w14:textId="2B4346E4" w:rsidR="00DB563E" w:rsidRPr="00B364F3" w:rsidRDefault="00DB563E" w:rsidP="0095008B">
    <w:pPr>
      <w:pStyle w:val="Piedepgina"/>
      <w:tabs>
        <w:tab w:val="right" w:pos="9356"/>
      </w:tabs>
      <w:ind w:left="-284" w:right="26"/>
      <w:rPr>
        <w:rFonts w:ascii="Montserrat Medium" w:hAnsi="Montserrat Medium"/>
        <w:color w:val="984806"/>
        <w:sz w:val="16"/>
        <w:szCs w:val="16"/>
      </w:rPr>
    </w:pPr>
    <w:r>
      <w:rPr>
        <w:rFonts w:ascii="Montserrat Medium" w:hAnsi="Montserrat Medium"/>
        <w:noProof/>
        <w:color w:val="984806"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69D00D" wp14:editId="51DA2139">
              <wp:simplePos x="0" y="0"/>
              <wp:positionH relativeFrom="column">
                <wp:posOffset>-114300</wp:posOffset>
              </wp:positionH>
              <wp:positionV relativeFrom="paragraph">
                <wp:posOffset>33020</wp:posOffset>
              </wp:positionV>
              <wp:extent cx="6286500" cy="335280"/>
              <wp:effectExtent l="0" t="4445" r="0" b="317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FFCC6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31551E2" w14:textId="77777777" w:rsidR="00DB563E" w:rsidRPr="00EC4975" w:rsidRDefault="00DB563E">
                          <w:pPr>
                            <w:rPr>
                              <w:rFonts w:ascii="Montserrat Regular" w:hAnsi="Montserrat Regular" w:hint="eastAsia"/>
                              <w:color w:val="BE955B"/>
                              <w:sz w:val="14"/>
                              <w:szCs w:val="14"/>
                              <w:lang w:val="es-MX"/>
                            </w:rPr>
                          </w:pP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 xml:space="preserve">Lieja No. 7 – PB, Col. Juárez, Cuauhtémoc, C.P. 06600, CDMX. </w:t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  <w:t xml:space="preserve"> Tel: (55) 2000 3400 </w:t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  <w:t xml:space="preserve">       www.gob.mx/salud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69D00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-9pt;margin-top:2.6pt;width:495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" filled="f" stroked="f" strokecolor="#fc6" strokeweight="2pt">
              <v:textbox inset=",7.2pt,,7.2pt">
                <w:txbxContent>
                  <w:p w14:paraId="731551E2" w14:textId="77777777" w:rsidR="00DB563E" w:rsidRPr="00EC4975" w:rsidRDefault="00DB563E">
                    <w:pPr>
                      <w:rPr>
                        <w:rFonts w:ascii="Montserrat Regular" w:hAnsi="Montserrat Regular" w:hint="eastAsia"/>
                        <w:color w:val="BE955B"/>
                        <w:sz w:val="14"/>
                        <w:szCs w:val="14"/>
                        <w:lang w:val="es-MX"/>
                      </w:rPr>
                    </w:pP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 xml:space="preserve">Lieja No. 7 – PB, Col. Juárez, Cuauhtémoc, C.P. 06600, CDMX. </w:t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  <w:t xml:space="preserve"> Tel: (55) 2000 3400 </w:t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  <w:t xml:space="preserve">       www.gob.mx/salud</w:t>
                    </w:r>
                  </w:p>
                </w:txbxContent>
              </v:textbox>
            </v:shape>
          </w:pict>
        </mc:Fallback>
      </mc:AlternateContent>
    </w:r>
  </w:p>
  <w:p w14:paraId="439DBD08" w14:textId="0EB36805" w:rsidR="00DB563E" w:rsidRPr="00B364F3" w:rsidRDefault="00C213BA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984806"/>
        <w:sz w:val="16"/>
        <w:szCs w:val="16"/>
      </w:rPr>
    </w:pPr>
    <w:r>
      <w:rPr>
        <w:noProof/>
        <w:lang w:val="es-MX" w:eastAsia="es-MX"/>
      </w:rPr>
      <w:drawing>
        <wp:anchor distT="0" distB="0" distL="114300" distR="114300" simplePos="0" relativeHeight="251665408" behindDoc="1" locked="0" layoutInCell="1" allowOverlap="1" wp14:anchorId="49CA5D75" wp14:editId="5D1DBD1B">
          <wp:simplePos x="0" y="0"/>
          <wp:positionH relativeFrom="margin">
            <wp:posOffset>-171450</wp:posOffset>
          </wp:positionH>
          <wp:positionV relativeFrom="paragraph">
            <wp:posOffset>149860</wp:posOffset>
          </wp:positionV>
          <wp:extent cx="9696450" cy="304800"/>
          <wp:effectExtent l="0" t="0" r="0" b="0"/>
          <wp:wrapNone/>
          <wp:docPr id="10" name="Imagen 10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91493" r="6383" b="4743"/>
                  <a:stretch/>
                </pic:blipFill>
                <pic:spPr bwMode="auto">
                  <a:xfrm>
                    <a:off x="0" y="0"/>
                    <a:ext cx="96964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9A2B7" w14:textId="03527DDE" w:rsidR="00DB563E" w:rsidRPr="00B364F3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984806"/>
        <w:sz w:val="16"/>
        <w:szCs w:val="16"/>
      </w:rPr>
    </w:pPr>
  </w:p>
  <w:p w14:paraId="109412E9" w14:textId="77777777" w:rsidR="00DB563E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A77412"/>
        <w:sz w:val="16"/>
        <w:szCs w:val="16"/>
      </w:rPr>
    </w:pPr>
  </w:p>
  <w:p w14:paraId="1BA6329D" w14:textId="77777777" w:rsidR="00DB563E" w:rsidRPr="002B1CDB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A77412"/>
        <w:sz w:val="16"/>
        <w:szCs w:val="16"/>
      </w:rPr>
    </w:pPr>
    <w:r>
      <w:rPr>
        <w:rFonts w:ascii="Montserrat Medium" w:hAnsi="Montserrat Medium"/>
        <w:color w:val="A77412"/>
        <w:sz w:val="16"/>
        <w:szCs w:val="16"/>
      </w:rPr>
      <w:t xml:space="preserve">   </w:t>
    </w:r>
  </w:p>
  <w:p w14:paraId="51F06CD4" w14:textId="77777777" w:rsidR="00DB563E" w:rsidRDefault="00DB56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E9FAB" w14:textId="77777777" w:rsidR="00AF1F3A" w:rsidRDefault="00AF1F3A">
      <w:r>
        <w:separator/>
      </w:r>
    </w:p>
  </w:footnote>
  <w:footnote w:type="continuationSeparator" w:id="0">
    <w:p w14:paraId="3A94D51B" w14:textId="77777777" w:rsidR="00AF1F3A" w:rsidRDefault="00AF1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F6CC7" w14:textId="1C444F98" w:rsidR="00DB563E" w:rsidRDefault="00C213BA" w:rsidP="0095008B">
    <w:pPr>
      <w:pStyle w:val="Encabezado"/>
      <w:spacing w:line="240" w:lineRule="atLeast"/>
      <w:jc w:val="right"/>
      <w:rPr>
        <w:rFonts w:ascii="Montserrat Regular" w:hAnsi="Montserrat Regular" w:hint="eastAsia"/>
        <w:color w:val="807F83"/>
        <w:sz w:val="18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550AB" wp14:editId="5C005A1A">
              <wp:simplePos x="0" y="0"/>
              <wp:positionH relativeFrom="column">
                <wp:posOffset>4621530</wp:posOffset>
              </wp:positionH>
              <wp:positionV relativeFrom="paragraph">
                <wp:posOffset>101600</wp:posOffset>
              </wp:positionV>
              <wp:extent cx="4545965" cy="5238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4596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43DF6F" w14:textId="77777777" w:rsidR="00DB563E" w:rsidRPr="00D6607E" w:rsidRDefault="00DB563E" w:rsidP="0095008B">
                          <w:pPr>
                            <w:spacing w:line="276" w:lineRule="auto"/>
                            <w:jc w:val="right"/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</w:pPr>
                          <w:r w:rsidRPr="00D6607E"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  <w:t>Subsecretaría de Prevención y Promoción de la Salud</w:t>
                          </w:r>
                        </w:p>
                        <w:p w14:paraId="28DF854F" w14:textId="45124064" w:rsidR="00DB563E" w:rsidRPr="00D6607E" w:rsidRDefault="00DB563E" w:rsidP="0095008B">
                          <w:pPr>
                            <w:spacing w:line="276" w:lineRule="auto"/>
                            <w:jc w:val="right"/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550A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63.9pt;margin-top:8pt;width:357.9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" filled="f" stroked="f" strokeweight=".5pt">
              <v:path arrowok="t"/>
              <v:textbox>
                <w:txbxContent>
                  <w:p w14:paraId="4A43DF6F" w14:textId="77777777" w:rsidR="00DB563E" w:rsidRPr="00D6607E" w:rsidRDefault="00DB563E" w:rsidP="0095008B">
                    <w:pPr>
                      <w:spacing w:line="276" w:lineRule="auto"/>
                      <w:jc w:val="right"/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</w:pPr>
                    <w:r w:rsidRPr="00D6607E"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  <w:t>Subsecretaría de Prevención y Promoción de la Salud</w:t>
                    </w:r>
                  </w:p>
                  <w:p w14:paraId="28DF854F" w14:textId="45124064" w:rsidR="00DB563E" w:rsidRPr="00D6607E" w:rsidRDefault="00DB563E" w:rsidP="0095008B">
                    <w:pPr>
                      <w:spacing w:line="276" w:lineRule="auto"/>
                      <w:jc w:val="right"/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0071F627" wp14:editId="03AE2AA0">
          <wp:simplePos x="0" y="0"/>
          <wp:positionH relativeFrom="column">
            <wp:posOffset>-771525</wp:posOffset>
          </wp:positionH>
          <wp:positionV relativeFrom="paragraph">
            <wp:posOffset>-575310</wp:posOffset>
          </wp:positionV>
          <wp:extent cx="5381625" cy="304800"/>
          <wp:effectExtent l="0" t="0" r="9525" b="0"/>
          <wp:wrapNone/>
          <wp:docPr id="2" name="Imagen 2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91493" r="6383" b="4743"/>
                  <a:stretch/>
                </pic:blipFill>
                <pic:spPr bwMode="auto">
                  <a:xfrm>
                    <a:off x="0" y="0"/>
                    <a:ext cx="538162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63E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B1A4FE7" wp14:editId="019A83D2">
          <wp:simplePos x="0" y="0"/>
          <wp:positionH relativeFrom="column">
            <wp:posOffset>-773430</wp:posOffset>
          </wp:positionH>
          <wp:positionV relativeFrom="paragraph">
            <wp:posOffset>-578485</wp:posOffset>
          </wp:positionV>
          <wp:extent cx="7895590" cy="10287000"/>
          <wp:effectExtent l="0" t="0" r="0" b="0"/>
          <wp:wrapNone/>
          <wp:docPr id="4" name="Imagen 4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5590" cy="1028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7CE5E3" w14:textId="70EA39BA" w:rsidR="00DB563E" w:rsidRDefault="00DB563E" w:rsidP="0095008B">
    <w:pPr>
      <w:pStyle w:val="Encabezado"/>
      <w:spacing w:line="240" w:lineRule="atLeast"/>
      <w:rPr>
        <w:rFonts w:ascii="Montserrat Regular" w:hAnsi="Montserrat Regular" w:hint="eastAsia"/>
        <w:color w:val="807F83"/>
        <w:sz w:val="18"/>
        <w:szCs w:val="18"/>
      </w:rPr>
    </w:pPr>
    <w:r>
      <w:rPr>
        <w:rFonts w:ascii="Montserrat Regular" w:hAnsi="Montserrat Regular"/>
        <w:color w:val="807F83"/>
        <w:sz w:val="18"/>
        <w:szCs w:val="18"/>
      </w:rPr>
      <w:t xml:space="preserve">                                          </w:t>
    </w:r>
  </w:p>
  <w:p w14:paraId="2D8BF5E8" w14:textId="77777777" w:rsidR="00DB563E" w:rsidRDefault="00DB563E" w:rsidP="0095008B">
    <w:pPr>
      <w:pStyle w:val="Encabezado"/>
      <w:spacing w:line="240" w:lineRule="atLeast"/>
      <w:rPr>
        <w:rFonts w:ascii="Montserrat Regular" w:hAnsi="Montserrat Regular" w:hint="eastAsia"/>
        <w:color w:val="807F83"/>
        <w:sz w:val="18"/>
        <w:szCs w:val="18"/>
      </w:rPr>
    </w:pPr>
    <w:r>
      <w:rPr>
        <w:rFonts w:ascii="Montserrat Regular" w:hAnsi="Montserrat Regular"/>
        <w:color w:val="807F83"/>
        <w:sz w:val="18"/>
        <w:szCs w:val="18"/>
      </w:rPr>
      <w:t xml:space="preserve">                                                                                                                                       </w:t>
    </w:r>
  </w:p>
  <w:p w14:paraId="6D6580D9" w14:textId="31A837E8" w:rsidR="00DB563E" w:rsidRPr="00722229" w:rsidRDefault="00DB563E" w:rsidP="0095008B">
    <w:pPr>
      <w:pStyle w:val="Encabezado"/>
      <w:ind w:right="-8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B67"/>
    <w:multiLevelType w:val="hybridMultilevel"/>
    <w:tmpl w:val="ED9AB164"/>
    <w:lvl w:ilvl="0" w:tplc="C1FEB696">
      <w:start w:val="1"/>
      <w:numFmt w:val="lowerLetter"/>
      <w:lvlText w:val="%1)"/>
      <w:lvlJc w:val="left"/>
      <w:pPr>
        <w:ind w:left="644" w:hanging="360"/>
      </w:pPr>
      <w:rPr>
        <w:rFonts w:ascii="Montserrat SemiBold" w:hAnsi="Montserrat SemiBold"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3246206"/>
    <w:multiLevelType w:val="hybridMultilevel"/>
    <w:tmpl w:val="BC9C63AA"/>
    <w:lvl w:ilvl="0" w:tplc="CB366E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1C5DFA"/>
    <w:multiLevelType w:val="hybridMultilevel"/>
    <w:tmpl w:val="9404C6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C3"/>
    <w:rsid w:val="0003095E"/>
    <w:rsid w:val="00063BB1"/>
    <w:rsid w:val="000908C3"/>
    <w:rsid w:val="00093C42"/>
    <w:rsid w:val="00096831"/>
    <w:rsid w:val="000D6232"/>
    <w:rsid w:val="000F1BE9"/>
    <w:rsid w:val="00106993"/>
    <w:rsid w:val="001870DC"/>
    <w:rsid w:val="001D2F30"/>
    <w:rsid w:val="001F4C93"/>
    <w:rsid w:val="00203B18"/>
    <w:rsid w:val="00243D4A"/>
    <w:rsid w:val="002526AE"/>
    <w:rsid w:val="002608A1"/>
    <w:rsid w:val="002B017D"/>
    <w:rsid w:val="002B0BBC"/>
    <w:rsid w:val="002E0650"/>
    <w:rsid w:val="0032551E"/>
    <w:rsid w:val="00375DAC"/>
    <w:rsid w:val="00385EAD"/>
    <w:rsid w:val="003902E5"/>
    <w:rsid w:val="003B5070"/>
    <w:rsid w:val="003C14D6"/>
    <w:rsid w:val="0042073E"/>
    <w:rsid w:val="004216AD"/>
    <w:rsid w:val="00456055"/>
    <w:rsid w:val="00475DDB"/>
    <w:rsid w:val="004918B8"/>
    <w:rsid w:val="004929CF"/>
    <w:rsid w:val="00493341"/>
    <w:rsid w:val="00497E2D"/>
    <w:rsid w:val="004A4AD8"/>
    <w:rsid w:val="004A742B"/>
    <w:rsid w:val="005233C3"/>
    <w:rsid w:val="00540DF7"/>
    <w:rsid w:val="00577D61"/>
    <w:rsid w:val="00586CAA"/>
    <w:rsid w:val="00597878"/>
    <w:rsid w:val="005A6136"/>
    <w:rsid w:val="005D5EE5"/>
    <w:rsid w:val="005E095E"/>
    <w:rsid w:val="00662A99"/>
    <w:rsid w:val="006D1B99"/>
    <w:rsid w:val="006F672E"/>
    <w:rsid w:val="00735CDB"/>
    <w:rsid w:val="00751335"/>
    <w:rsid w:val="0075360A"/>
    <w:rsid w:val="007649BB"/>
    <w:rsid w:val="007666D9"/>
    <w:rsid w:val="0077184C"/>
    <w:rsid w:val="00775CA4"/>
    <w:rsid w:val="00794092"/>
    <w:rsid w:val="007D330A"/>
    <w:rsid w:val="007D5339"/>
    <w:rsid w:val="00846D5D"/>
    <w:rsid w:val="008D144C"/>
    <w:rsid w:val="00910533"/>
    <w:rsid w:val="00927A4B"/>
    <w:rsid w:val="00937465"/>
    <w:rsid w:val="0095008B"/>
    <w:rsid w:val="0095658B"/>
    <w:rsid w:val="00957A01"/>
    <w:rsid w:val="009C20E6"/>
    <w:rsid w:val="009C46AC"/>
    <w:rsid w:val="009E04DB"/>
    <w:rsid w:val="009F15BA"/>
    <w:rsid w:val="00A01C70"/>
    <w:rsid w:val="00A13470"/>
    <w:rsid w:val="00A277C2"/>
    <w:rsid w:val="00A531C9"/>
    <w:rsid w:val="00AD3B73"/>
    <w:rsid w:val="00AF15B9"/>
    <w:rsid w:val="00AF1F3A"/>
    <w:rsid w:val="00B30B9F"/>
    <w:rsid w:val="00B34483"/>
    <w:rsid w:val="00B53F6B"/>
    <w:rsid w:val="00B875FC"/>
    <w:rsid w:val="00B877FF"/>
    <w:rsid w:val="00BC3F61"/>
    <w:rsid w:val="00BE3952"/>
    <w:rsid w:val="00BF135E"/>
    <w:rsid w:val="00C213BA"/>
    <w:rsid w:val="00C407B4"/>
    <w:rsid w:val="00C41759"/>
    <w:rsid w:val="00C950F0"/>
    <w:rsid w:val="00CB26D8"/>
    <w:rsid w:val="00CE2EB9"/>
    <w:rsid w:val="00CE389F"/>
    <w:rsid w:val="00D93580"/>
    <w:rsid w:val="00D96465"/>
    <w:rsid w:val="00DB563E"/>
    <w:rsid w:val="00DD0923"/>
    <w:rsid w:val="00DE4737"/>
    <w:rsid w:val="00DE706A"/>
    <w:rsid w:val="00DF000F"/>
    <w:rsid w:val="00DF0502"/>
    <w:rsid w:val="00DF3122"/>
    <w:rsid w:val="00E00C29"/>
    <w:rsid w:val="00E01C81"/>
    <w:rsid w:val="00E102C1"/>
    <w:rsid w:val="00E4583E"/>
    <w:rsid w:val="00E541C6"/>
    <w:rsid w:val="00E640A3"/>
    <w:rsid w:val="00E72E0E"/>
    <w:rsid w:val="00E77814"/>
    <w:rsid w:val="00E81D91"/>
    <w:rsid w:val="00E83B19"/>
    <w:rsid w:val="00E85683"/>
    <w:rsid w:val="00EC5E64"/>
    <w:rsid w:val="00ED710E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FCF3F2"/>
  <w15:chartTrackingRefBased/>
  <w15:docId w15:val="{391C4F8B-67FA-436A-9EAC-9790B7D2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8C3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D1B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5EE5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E706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065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650"/>
    <w:rPr>
      <w:rFonts w:ascii="Segoe UI" w:eastAsia="MS Mincho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39"/>
    <w:rsid w:val="0057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21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8BCD5-2ABD-47F8-8CE4-BD457992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Nava Nestor</dc:creator>
  <cp:keywords/>
  <dc:description/>
  <cp:lastModifiedBy>SPPS-DO</cp:lastModifiedBy>
  <cp:revision>3</cp:revision>
  <cp:lastPrinted>2020-03-27T19:25:00Z</cp:lastPrinted>
  <dcterms:created xsi:type="dcterms:W3CDTF">2020-07-29T00:42:00Z</dcterms:created>
  <dcterms:modified xsi:type="dcterms:W3CDTF">2020-07-29T06:27:00Z</dcterms:modified>
</cp:coreProperties>
</file>